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70" w:rsidRPr="00066670" w:rsidRDefault="00066670" w:rsidP="00066670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066670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Пал сухой травы и отдых на природе. Правила поведения. Ответственность.</w:t>
      </w:r>
    </w:p>
    <w:p w:rsidR="00066670" w:rsidRPr="00066670" w:rsidRDefault="00066670" w:rsidP="00066670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i/>
          <w:iCs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i/>
          <w:iCs/>
          <w:color w:val="3B4256"/>
          <w:sz w:val="24"/>
          <w:szCs w:val="24"/>
          <w:lang w:eastAsia="ru-RU"/>
        </w:rPr>
        <w:t> </w:t>
      </w:r>
      <w:r>
        <w:rPr>
          <w:rFonts w:ascii="inherit" w:eastAsia="Times New Roman" w:hAnsi="inherit" w:cs="Arial"/>
          <w:i/>
          <w:iCs/>
          <w:noProof/>
          <w:color w:val="3B4256"/>
          <w:sz w:val="24"/>
          <w:szCs w:val="24"/>
          <w:lang w:eastAsia="ru-RU"/>
        </w:rPr>
        <w:drawing>
          <wp:inline distT="0" distB="0" distL="0" distR="0">
            <wp:extent cx="5940425" cy="3337581"/>
            <wp:effectExtent l="19050" t="0" r="3175" b="0"/>
            <wp:docPr id="7" name="Рисунок 7" descr="G:\ппр\памятки\памятки-картинки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ппр\памятки\памятки-картинки\2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Практически всегда палы травы происходят по вине человека. Сухая растительность может легко воспламениться от оставленного без присмотра костра, непотушенной сигареты или случайно брошенной спички.</w:t>
      </w: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br/>
        <w:t>Чтобы пожар не застал вас врасплох, заблаговременно позаботьтесь о безопасности своего загородного дома: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у каждого жилого строения установите ёмкость с водой;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скосите сухую прошлогоднюю траву вокруг своего участка;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066670" w:rsidRPr="00066670" w:rsidRDefault="00066670" w:rsidP="00066670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lastRenderedPageBreak/>
        <w:t>Если пламя подобралось к вашему участку близко: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немедленно позвоните в пожарную охрану, назвав адрес пожара, место его возникновения и свою фамилию;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закройте все наружные окна, двери, вентиляционные отверстия;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если пожар не угрожает Вашей жизни, постарайтесь потушить его подручными средствами;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При пожаре звоните по номерам 101 или 112 (набор </w:t>
      </w:r>
      <w:proofErr w:type="spellStart"/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осуществляетсся</w:t>
      </w:r>
      <w:proofErr w:type="spellEnd"/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с мобильного и стационарного телефонов)</w:t>
      </w:r>
    </w:p>
    <w:p w:rsidR="00066670" w:rsidRPr="00066670" w:rsidRDefault="00066670" w:rsidP="00066670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Элементарные требования пожарной безопасности в летний период и на местах отдыха: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• В жаркое засушливое лето лучше не разжигать костры, особенно с применением горючих жидкостей;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• Оставлять на природе в местах отдыха обтирочный материал, который был пропитан горючими веществами;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• Оставлять бутылки, стекла и прочий мусор, особенно на солнечных полянах;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• На полях выжигать траву и стерню.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К нарушителям противопожарных правил, будут применены административная ответственность в виде штрафа на граждан-1500 рублей, </w:t>
      </w:r>
      <w:proofErr w:type="gramStart"/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на</w:t>
      </w:r>
      <w:proofErr w:type="gramEnd"/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должностных лиц-20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066670" w:rsidRPr="00066670" w:rsidRDefault="00066670" w:rsidP="00066670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Оказавшись в зоне природного пожара, следует сообщить об этом по телефонам </w:t>
      </w:r>
      <w:proofErr w:type="gramStart"/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со</w:t>
      </w:r>
      <w:proofErr w:type="gramEnd"/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 xml:space="preserve"> стационарного</w:t>
      </w:r>
      <w:r w:rsidRPr="0006667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 "01"</w:t>
      </w:r>
      <w:r w:rsidRPr="00066670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, </w:t>
      </w:r>
      <w:r w:rsidRPr="0006667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"101 </w:t>
      </w:r>
      <w:r w:rsidRPr="00066670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с мобильного или </w:t>
      </w:r>
      <w:r w:rsidRPr="0006667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112</w:t>
      </w: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.</w:t>
      </w:r>
    </w:p>
    <w:p w:rsidR="00066670" w:rsidRPr="00066670" w:rsidRDefault="00066670" w:rsidP="00066670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Административная ответственность за нарушение требований пожарной безопасности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Статья 8.32 Кодекс РФ об административных правонарушениях:</w:t>
      </w:r>
    </w:p>
    <w:p w:rsidR="00066670" w:rsidRPr="00066670" w:rsidRDefault="00066670" w:rsidP="00066670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для граждан – штраф в размере до 5 тысяч рублей;</w:t>
      </w:r>
    </w:p>
    <w:p w:rsidR="00066670" w:rsidRPr="00066670" w:rsidRDefault="00066670" w:rsidP="00066670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для должностных лиц – штраф в размере до 50 тысяч рублей;</w:t>
      </w:r>
    </w:p>
    <w:p w:rsidR="00066670" w:rsidRPr="00066670" w:rsidRDefault="00066670" w:rsidP="00066670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для юридических лиц – штраф в размере до 1 млн. рублей.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Статья 20.4 Кодекс РФ об административных правонарушениях:</w:t>
      </w:r>
    </w:p>
    <w:p w:rsidR="00066670" w:rsidRPr="00066670" w:rsidRDefault="00066670" w:rsidP="00066670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для граждан – штраф в размере до 4 тысяч рублей;</w:t>
      </w:r>
    </w:p>
    <w:p w:rsidR="00066670" w:rsidRPr="00066670" w:rsidRDefault="00066670" w:rsidP="00066670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для должностных лиц – штраф в размере до 30 тысяч рублей;</w:t>
      </w:r>
    </w:p>
    <w:p w:rsidR="00066670" w:rsidRPr="00066670" w:rsidRDefault="00066670" w:rsidP="00066670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для юридических лиц – штраф в размере до 500 тысяч рублей.</w:t>
      </w:r>
    </w:p>
    <w:p w:rsidR="00066670" w:rsidRPr="00066670" w:rsidRDefault="00066670" w:rsidP="00066670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Уголовная ответственность за нарушение требований пожарной безопасности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Статья 168 Уголовного кодекса РФ:</w:t>
      </w:r>
    </w:p>
    <w:p w:rsidR="00066670" w:rsidRPr="00066670" w:rsidRDefault="00066670" w:rsidP="00066670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штраф в размере до ста двадцати тысяч рублей;</w:t>
      </w:r>
    </w:p>
    <w:p w:rsidR="00066670" w:rsidRPr="00066670" w:rsidRDefault="00066670" w:rsidP="00066670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лишение свободы на срок до 1 года.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Статья 219 Уголовного кодекса РФ (часть 1):</w:t>
      </w:r>
    </w:p>
    <w:p w:rsidR="00066670" w:rsidRPr="00066670" w:rsidRDefault="00066670" w:rsidP="00066670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штраф в размере до восьмидесяти тысяч рублей;</w:t>
      </w:r>
    </w:p>
    <w:p w:rsidR="00066670" w:rsidRPr="00066670" w:rsidRDefault="00066670" w:rsidP="00066670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лишение свободы на срок до трех лет;</w:t>
      </w:r>
    </w:p>
    <w:p w:rsidR="00066670" w:rsidRPr="00066670" w:rsidRDefault="00066670" w:rsidP="00066670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лишение права занимать определенные должности или заниматься определенной деятельностью на срок до трех лет.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Статья 261 Уголовного кодекса РФ: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lastRenderedPageBreak/>
        <w:t> Часть 1</w:t>
      </w:r>
    </w:p>
    <w:p w:rsidR="00066670" w:rsidRPr="00066670" w:rsidRDefault="00066670" w:rsidP="00066670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штраф в размере до четырехсот тысяч рублей;</w:t>
      </w:r>
    </w:p>
    <w:p w:rsidR="00066670" w:rsidRPr="00066670" w:rsidRDefault="00066670" w:rsidP="00066670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лишение свободы на срок до 2 лет.</w:t>
      </w:r>
    </w:p>
    <w:p w:rsidR="00066670" w:rsidRPr="00066670" w:rsidRDefault="00066670" w:rsidP="00066670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lang w:eastAsia="ru-RU"/>
        </w:rPr>
        <w:t> Часть 2</w:t>
      </w:r>
    </w:p>
    <w:p w:rsidR="00066670" w:rsidRPr="00066670" w:rsidRDefault="00066670" w:rsidP="00066670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штраф в размере до пятисот тысяч;</w:t>
      </w:r>
    </w:p>
    <w:p w:rsidR="00066670" w:rsidRPr="00066670" w:rsidRDefault="00066670" w:rsidP="00066670">
      <w:pPr>
        <w:numPr>
          <w:ilvl w:val="0"/>
          <w:numId w:val="6"/>
        </w:numPr>
        <w:shd w:val="clear" w:color="auto" w:fill="FFFFFF"/>
        <w:spacing w:line="390" w:lineRule="atLeast"/>
        <w:ind w:left="0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066670">
        <w:rPr>
          <w:rFonts w:ascii="inherit" w:eastAsia="Times New Roman" w:hAnsi="inherit" w:cs="Arial"/>
          <w:color w:val="3B4256"/>
          <w:sz w:val="24"/>
          <w:szCs w:val="24"/>
          <w:bdr w:val="none" w:sz="0" w:space="0" w:color="auto" w:frame="1"/>
          <w:lang w:eastAsia="ru-RU"/>
        </w:rPr>
        <w:t>лишение свободы на срок до 4 лет.</w:t>
      </w:r>
    </w:p>
    <w:p w:rsidR="00363932" w:rsidRPr="00066670" w:rsidRDefault="00066670" w:rsidP="000666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drawing>
          <wp:inline distT="0" distB="0" distL="0" distR="0">
            <wp:extent cx="5940425" cy="3464683"/>
            <wp:effectExtent l="19050" t="0" r="3175" b="0"/>
            <wp:docPr id="8" name="Рисунок 8" descr="G:\ппр\памятки\памятки-картинки\pal_tr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ппр\памятки\памятки-картинки\pal_trav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932" w:rsidRPr="00066670" w:rsidSect="0036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A88"/>
    <w:multiLevelType w:val="multilevel"/>
    <w:tmpl w:val="9612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3A3522"/>
    <w:multiLevelType w:val="multilevel"/>
    <w:tmpl w:val="3130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2F5613"/>
    <w:multiLevelType w:val="multilevel"/>
    <w:tmpl w:val="A178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6257C5"/>
    <w:multiLevelType w:val="multilevel"/>
    <w:tmpl w:val="B0AE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B01483"/>
    <w:multiLevelType w:val="multilevel"/>
    <w:tmpl w:val="424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9F568E"/>
    <w:multiLevelType w:val="multilevel"/>
    <w:tmpl w:val="ADCC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104E24"/>
    <w:multiLevelType w:val="multilevel"/>
    <w:tmpl w:val="171E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670"/>
    <w:rsid w:val="00066670"/>
    <w:rsid w:val="0036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32"/>
  </w:style>
  <w:style w:type="paragraph" w:styleId="1">
    <w:name w:val="heading 1"/>
    <w:basedOn w:val="a"/>
    <w:link w:val="10"/>
    <w:uiPriority w:val="9"/>
    <w:qFormat/>
    <w:rsid w:val="00066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6667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666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670"/>
    <w:rPr>
      <w:b/>
      <w:bCs/>
    </w:rPr>
  </w:style>
  <w:style w:type="character" w:styleId="a5">
    <w:name w:val="Hyperlink"/>
    <w:basedOn w:val="a0"/>
    <w:uiPriority w:val="99"/>
    <w:semiHidden/>
    <w:unhideWhenUsed/>
    <w:rsid w:val="00066670"/>
    <w:rPr>
      <w:color w:val="0000FF"/>
      <w:u w:val="single"/>
    </w:rPr>
  </w:style>
  <w:style w:type="character" w:customStyle="1" w:styleId="label--not-pressed">
    <w:name w:val="label--not-pressed"/>
    <w:basedOn w:val="a0"/>
    <w:rsid w:val="00066670"/>
  </w:style>
  <w:style w:type="character" w:customStyle="1" w:styleId="plyrtooltip">
    <w:name w:val="plyr__tooltip"/>
    <w:basedOn w:val="a0"/>
    <w:rsid w:val="00066670"/>
  </w:style>
  <w:style w:type="character" w:customStyle="1" w:styleId="plyrsr-only">
    <w:name w:val="plyr__sr-only"/>
    <w:basedOn w:val="a0"/>
    <w:rsid w:val="00066670"/>
  </w:style>
  <w:style w:type="paragraph" w:styleId="a6">
    <w:name w:val="Balloon Text"/>
    <w:basedOn w:val="a"/>
    <w:link w:val="a7"/>
    <w:uiPriority w:val="99"/>
    <w:semiHidden/>
    <w:unhideWhenUsed/>
    <w:rsid w:val="0006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2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38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4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92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6679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405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29151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4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0855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2136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89544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069122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358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52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2893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4786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39093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7840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637</Words>
  <Characters>3635</Characters>
  <Application>Microsoft Office Word</Application>
  <DocSecurity>0</DocSecurity>
  <Lines>30</Lines>
  <Paragraphs>8</Paragraphs>
  <ScaleCrop>false</ScaleCrop>
  <Company>Microsoft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2020-05-25T02:40:00Z</dcterms:created>
  <dcterms:modified xsi:type="dcterms:W3CDTF">2020-05-25T02:43:00Z</dcterms:modified>
</cp:coreProperties>
</file>