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611" w:tblpY="315"/>
        <w:tblW w:w="1321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7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567"/>
      </w:tblGrid>
      <w:tr w:rsidR="008E7D03" w:rsidTr="001F7230">
        <w:trPr>
          <w:trHeight w:val="461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936" w:type="dxa"/>
            <w:gridSpan w:val="9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остановлению администрации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8E7D03" w:rsidRPr="005C6F34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.20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5C6F3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E7D03" w:rsidTr="001F7230">
        <w:trPr>
          <w:trHeight w:val="673"/>
        </w:trPr>
        <w:tc>
          <w:tcPr>
            <w:tcW w:w="13213" w:type="dxa"/>
            <w:gridSpan w:val="10"/>
          </w:tcPr>
          <w:p w:rsidR="008E7D03" w:rsidRPr="008750CD" w:rsidRDefault="008E7D03" w:rsidP="001F723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750CD"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8E7D03" w:rsidTr="001F7230">
        <w:trPr>
          <w:gridAfter w:val="1"/>
          <w:wAfter w:w="567" w:type="dxa"/>
          <w:trHeight w:val="80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178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59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08"/>
        </w:trPr>
        <w:tc>
          <w:tcPr>
            <w:tcW w:w="5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E7D03" w:rsidTr="001F7230">
        <w:trPr>
          <w:gridAfter w:val="1"/>
          <w:wAfter w:w="567" w:type="dxa"/>
          <w:trHeight w:val="28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</w:t>
            </w:r>
            <w:r w:rsidR="007252B6">
              <w:rPr>
                <w:rFonts w:ascii="Courier New" w:hAnsi="Courier New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4C305D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  <w:p w:rsidR="004C305D" w:rsidRDefault="004C305D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4C305D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4C30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4C305D"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2B6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7252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FB44CB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7252B6" w:rsidRDefault="00FB44CB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C22B99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C22B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C22B99">
              <w:rPr>
                <w:rFonts w:ascii="Courier New" w:hAnsi="Courier New"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C22B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C22B99">
              <w:rPr>
                <w:rFonts w:ascii="Courier New" w:hAnsi="Courier New" w:cs="Courier New"/>
                <w:color w:val="000000"/>
                <w:sz w:val="20"/>
                <w:szCs w:val="20"/>
              </w:rPr>
              <w:t>93</w:t>
            </w:r>
          </w:p>
        </w:tc>
      </w:tr>
      <w:tr w:rsidR="007252B6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7252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FB44CB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7252B6" w:rsidRDefault="00FB44CB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A93FC5" w:rsidP="007252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A93F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A93FC5">
              <w:rPr>
                <w:rFonts w:ascii="Courier New" w:hAnsi="Courier New"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7252B6" w:rsidRDefault="007252B6" w:rsidP="00A93F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</w:t>
            </w:r>
            <w:r w:rsidR="00A93FC5">
              <w:rPr>
                <w:rFonts w:ascii="Courier New" w:hAnsi="Courier New" w:cs="Courier New"/>
                <w:color w:val="000000"/>
                <w:sz w:val="20"/>
                <w:szCs w:val="20"/>
              </w:rPr>
              <w:t>93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502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54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7325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Валовый выпуск продукции  в 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301,579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3E4124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3E4124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3E4124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98,554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9671E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9671E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9671E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5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Уд. вес выручки предприятий малого бизнеса (с учетом микропредприятий) в выручке  в </w:t>
            </w: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30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FB44CB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7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FB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FB44CB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679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8E7D03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4F7B10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4F7B1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12 </w:t>
            </w:r>
            <w:r w:rsidR="004F7B10">
              <w:rPr>
                <w:rFonts w:ascii="Courier New" w:hAnsi="Courier New" w:cs="Courier New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4F7B10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4F7B10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5724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</w:t>
            </w:r>
            <w:r w:rsidR="005724AF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5724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12 </w:t>
            </w:r>
            <w:r w:rsidR="005724AF">
              <w:rPr>
                <w:rFonts w:ascii="Courier New" w:hAnsi="Courier New" w:cs="Courier New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5724A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5724A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5724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</w:t>
            </w:r>
            <w:r w:rsidR="005724AF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5724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12 </w:t>
            </w:r>
            <w:r w:rsidR="005724AF">
              <w:rPr>
                <w:rFonts w:ascii="Courier New" w:hAnsi="Courier New" w:cs="Courier New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5724A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5724AF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BC6" w:rsidTr="001F7230">
        <w:trPr>
          <w:gridAfter w:val="1"/>
          <w:wAfter w:w="567" w:type="dxa"/>
          <w:trHeight w:val="73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28 773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30 269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9D0BC6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9D0BC6" w:rsidTr="001F7230">
        <w:trPr>
          <w:gridAfter w:val="1"/>
          <w:wAfter w:w="567" w:type="dxa"/>
          <w:trHeight w:val="74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Pr="009D0BC6" w:rsidRDefault="009D0BC6" w:rsidP="00023F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Pr="009D0BC6" w:rsidRDefault="009D0BC6" w:rsidP="00023F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9D0BC6" w:rsidRPr="009D0BC6" w:rsidRDefault="009D0BC6" w:rsidP="00023F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Pr="009D0BC6" w:rsidRDefault="009D0BC6" w:rsidP="00023F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Pr="009D0BC6" w:rsidRDefault="009D0BC6" w:rsidP="00023F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D0BC6"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9D0BC6" w:rsidTr="001F7230">
        <w:trPr>
          <w:gridAfter w:val="1"/>
          <w:wAfter w:w="567" w:type="dxa"/>
          <w:trHeight w:val="53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BC6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9D0BC6" w:rsidRDefault="009D0BC6" w:rsidP="009D0BC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604E49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604E49" w:rsidTr="001F7230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8E7D03" w:rsidTr="001F7230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604E49" w:rsidTr="001F7230">
        <w:trPr>
          <w:gridAfter w:val="1"/>
          <w:wAfter w:w="567" w:type="dxa"/>
          <w:trHeight w:val="391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604E49" w:rsidRDefault="00604E49" w:rsidP="00604E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604E49" w:rsidTr="001F7230">
        <w:trPr>
          <w:gridAfter w:val="1"/>
          <w:wAfter w:w="567" w:type="dxa"/>
          <w:trHeight w:val="45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8E7D03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04E49" w:rsidTr="001F7230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04E49" w:rsidRDefault="00604E49" w:rsidP="00604E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8E7D03" w:rsidTr="001F7230">
        <w:trPr>
          <w:gridAfter w:val="1"/>
          <w:wAfter w:w="567" w:type="dxa"/>
          <w:trHeight w:val="41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E7D03" w:rsidTr="001F7230">
        <w:trPr>
          <w:gridAfter w:val="1"/>
          <w:wAfter w:w="567" w:type="dxa"/>
          <w:trHeight w:val="158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158"/>
        </w:trPr>
        <w:tc>
          <w:tcPr>
            <w:tcW w:w="5277" w:type="dxa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446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223"/>
        </w:trPr>
        <w:tc>
          <w:tcPr>
            <w:tcW w:w="7325" w:type="dxa"/>
            <w:gridSpan w:val="3"/>
            <w:hideMark/>
          </w:tcPr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8E7D03" w:rsidRDefault="008E7D03" w:rsidP="001F7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E7D03" w:rsidTr="001F7230">
        <w:trPr>
          <w:gridAfter w:val="1"/>
          <w:wAfter w:w="567" w:type="dxa"/>
          <w:trHeight w:val="158"/>
        </w:trPr>
        <w:tc>
          <w:tcPr>
            <w:tcW w:w="527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8E7D03" w:rsidRDefault="008E7D03" w:rsidP="001F7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B98" w:rsidRDefault="00B80B98" w:rsidP="00C252C9">
      <w:pPr>
        <w:rPr>
          <w:rFonts w:ascii="Arial" w:hAnsi="Arial" w:cs="Arial"/>
        </w:rPr>
        <w:sectPr w:rsidR="00B80B98" w:rsidSect="008E7D03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B80B98" w:rsidRPr="00537348" w:rsidRDefault="00B80B98" w:rsidP="00B80B98">
      <w:pPr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lastRenderedPageBreak/>
        <w:t>Пояснительная записка к прогнозу на 20</w:t>
      </w:r>
      <w:r w:rsidR="00B74D5C">
        <w:rPr>
          <w:b/>
          <w:sz w:val="28"/>
          <w:szCs w:val="28"/>
        </w:rPr>
        <w:t>2</w:t>
      </w:r>
      <w:r w:rsidR="00604E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37348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604E49">
        <w:rPr>
          <w:b/>
          <w:sz w:val="28"/>
          <w:szCs w:val="28"/>
        </w:rPr>
        <w:t>3</w:t>
      </w:r>
      <w:r w:rsidRPr="00537348">
        <w:rPr>
          <w:b/>
          <w:sz w:val="28"/>
          <w:szCs w:val="28"/>
        </w:rPr>
        <w:t xml:space="preserve"> годы по </w:t>
      </w:r>
      <w:r>
        <w:rPr>
          <w:b/>
          <w:sz w:val="28"/>
          <w:szCs w:val="28"/>
        </w:rPr>
        <w:t>Шеберти</w:t>
      </w:r>
      <w:r w:rsidRPr="00537348">
        <w:rPr>
          <w:b/>
          <w:sz w:val="28"/>
          <w:szCs w:val="28"/>
        </w:rPr>
        <w:t>нскому муниципальному образованию</w:t>
      </w:r>
    </w:p>
    <w:p w:rsidR="00B80B98" w:rsidRPr="00537348" w:rsidRDefault="00B80B98" w:rsidP="00B80B98">
      <w:pPr>
        <w:jc w:val="both"/>
        <w:rPr>
          <w:b/>
          <w:sz w:val="28"/>
          <w:szCs w:val="28"/>
        </w:rPr>
      </w:pPr>
    </w:p>
    <w:p w:rsidR="00B80B98" w:rsidRPr="0053734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ab/>
        <w:t xml:space="preserve">Прогноз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 на 20</w:t>
      </w:r>
      <w:r w:rsidR="00B74D5C">
        <w:rPr>
          <w:sz w:val="28"/>
          <w:szCs w:val="28"/>
        </w:rPr>
        <w:t>2</w:t>
      </w:r>
      <w:r w:rsidR="00604E49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04E49">
        <w:rPr>
          <w:sz w:val="28"/>
          <w:szCs w:val="28"/>
        </w:rPr>
        <w:t>3</w:t>
      </w:r>
      <w:r w:rsidRPr="0053734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537348">
        <w:rPr>
          <w:sz w:val="28"/>
          <w:szCs w:val="28"/>
        </w:rPr>
        <w:t xml:space="preserve"> разрабатывался на основе индексов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sz w:val="28"/>
          <w:szCs w:val="28"/>
        </w:rPr>
        <w:t>Шеберти</w:t>
      </w:r>
      <w:r w:rsidRPr="00537348">
        <w:rPr>
          <w:sz w:val="28"/>
          <w:szCs w:val="28"/>
        </w:rPr>
        <w:t xml:space="preserve">нского муниципального образования, данных статистической отчетности и информации, представленной предприятиями </w:t>
      </w:r>
      <w:r>
        <w:rPr>
          <w:sz w:val="28"/>
          <w:szCs w:val="28"/>
        </w:rPr>
        <w:t>поселения.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Оценка показателей 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на 20</w:t>
      </w:r>
      <w:r w:rsidR="00604E49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 основывалась на итогах развития за</w:t>
      </w:r>
      <w:r>
        <w:rPr>
          <w:sz w:val="28"/>
          <w:szCs w:val="28"/>
        </w:rPr>
        <w:t xml:space="preserve"> 201</w:t>
      </w:r>
      <w:r w:rsidR="00604E49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04E49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общая выручка от реализации продукции, работ, услуг по </w:t>
      </w:r>
      <w:r>
        <w:rPr>
          <w:sz w:val="28"/>
          <w:szCs w:val="28"/>
        </w:rPr>
        <w:t>Шебертинскому</w:t>
      </w:r>
      <w:r w:rsidRPr="00537348">
        <w:rPr>
          <w:sz w:val="28"/>
          <w:szCs w:val="28"/>
        </w:rPr>
        <w:t xml:space="preserve"> муниципальному образованию с учетом </w:t>
      </w:r>
      <w:r>
        <w:rPr>
          <w:sz w:val="28"/>
          <w:szCs w:val="28"/>
        </w:rPr>
        <w:t xml:space="preserve">предприятий </w:t>
      </w:r>
      <w:r w:rsidRPr="00537348">
        <w:rPr>
          <w:sz w:val="28"/>
          <w:szCs w:val="28"/>
        </w:rPr>
        <w:t xml:space="preserve">малого бизнеса составила </w:t>
      </w:r>
      <w:r w:rsidR="00F51FEE">
        <w:rPr>
          <w:sz w:val="28"/>
          <w:szCs w:val="28"/>
        </w:rPr>
        <w:t>9,1</w:t>
      </w:r>
      <w:r>
        <w:rPr>
          <w:sz w:val="28"/>
          <w:szCs w:val="28"/>
        </w:rPr>
        <w:t xml:space="preserve"> млн. </w:t>
      </w:r>
      <w:r w:rsidRPr="00537348">
        <w:rPr>
          <w:sz w:val="28"/>
          <w:szCs w:val="28"/>
        </w:rPr>
        <w:t>рублей. В 20</w:t>
      </w:r>
      <w:r w:rsidR="00F51FEE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году объем выручки </w:t>
      </w:r>
      <w:r>
        <w:rPr>
          <w:sz w:val="28"/>
          <w:szCs w:val="28"/>
        </w:rPr>
        <w:t xml:space="preserve">оценивается в </w:t>
      </w:r>
      <w:r w:rsidR="006779A4" w:rsidRPr="00F51FEE">
        <w:rPr>
          <w:sz w:val="28"/>
          <w:szCs w:val="28"/>
        </w:rPr>
        <w:t>9</w:t>
      </w:r>
      <w:r w:rsidRPr="00F51FEE">
        <w:rPr>
          <w:sz w:val="28"/>
          <w:szCs w:val="28"/>
        </w:rPr>
        <w:t>,</w:t>
      </w:r>
      <w:r w:rsidR="006779A4" w:rsidRPr="00F51FEE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млн. рублей. На 20</w:t>
      </w:r>
      <w:r w:rsidR="006779A4">
        <w:rPr>
          <w:sz w:val="28"/>
          <w:szCs w:val="28"/>
        </w:rPr>
        <w:t>2</w:t>
      </w:r>
      <w:r w:rsidR="00604E49">
        <w:rPr>
          <w:sz w:val="28"/>
          <w:szCs w:val="28"/>
        </w:rPr>
        <w:t>1</w:t>
      </w:r>
      <w:r>
        <w:rPr>
          <w:sz w:val="28"/>
          <w:szCs w:val="28"/>
        </w:rPr>
        <w:t xml:space="preserve"> -202</w:t>
      </w:r>
      <w:r w:rsidR="00604E49">
        <w:rPr>
          <w:sz w:val="28"/>
          <w:szCs w:val="28"/>
        </w:rPr>
        <w:t>3</w:t>
      </w:r>
      <w:r w:rsidRPr="00537348">
        <w:rPr>
          <w:sz w:val="28"/>
          <w:szCs w:val="28"/>
        </w:rPr>
        <w:t xml:space="preserve"> годы прирост выручки прогнозируется в среднем</w:t>
      </w:r>
      <w:r>
        <w:rPr>
          <w:sz w:val="28"/>
          <w:szCs w:val="28"/>
        </w:rPr>
        <w:t xml:space="preserve"> на </w:t>
      </w:r>
      <w:r w:rsidR="006779A4" w:rsidRPr="00F51FEE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% ежегодно. </w:t>
      </w:r>
    </w:p>
    <w:p w:rsidR="00B80B9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 </w:t>
      </w:r>
      <w:r w:rsidRPr="00537348">
        <w:rPr>
          <w:sz w:val="28"/>
          <w:szCs w:val="28"/>
        </w:rPr>
        <w:tab/>
      </w:r>
    </w:p>
    <w:p w:rsidR="00B80B98" w:rsidRPr="00537348" w:rsidRDefault="00B80B98" w:rsidP="00B80B98">
      <w:pPr>
        <w:pStyle w:val="a5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B80B98" w:rsidRPr="00537348" w:rsidRDefault="00B80B98" w:rsidP="00B80B98">
      <w:pPr>
        <w:pStyle w:val="a5"/>
        <w:rPr>
          <w:b/>
          <w:bCs/>
          <w:sz w:val="28"/>
          <w:szCs w:val="28"/>
        </w:rPr>
      </w:pP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04E49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осуществлял</w:t>
      </w:r>
      <w:r>
        <w:rPr>
          <w:sz w:val="28"/>
          <w:szCs w:val="28"/>
        </w:rPr>
        <w:t>о</w:t>
      </w:r>
      <w:r w:rsidRPr="0053734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предприятие</w:t>
      </w:r>
      <w:r w:rsidRPr="00537348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бизнеса</w:t>
      </w:r>
      <w:r w:rsidRPr="00537348">
        <w:rPr>
          <w:sz w:val="28"/>
          <w:szCs w:val="28"/>
        </w:rPr>
        <w:t xml:space="preserve">, с численностью работающих </w:t>
      </w:r>
      <w:r w:rsidRPr="007A46DA">
        <w:rPr>
          <w:sz w:val="28"/>
          <w:szCs w:val="28"/>
        </w:rPr>
        <w:t>2</w:t>
      </w:r>
      <w:r w:rsidR="00604E49" w:rsidRPr="007A46DA">
        <w:rPr>
          <w:sz w:val="28"/>
          <w:szCs w:val="28"/>
        </w:rPr>
        <w:t>4</w:t>
      </w:r>
      <w:r>
        <w:rPr>
          <w:sz w:val="28"/>
          <w:szCs w:val="28"/>
        </w:rPr>
        <w:t xml:space="preserve"> чело</w:t>
      </w:r>
      <w:r w:rsidRPr="00537348">
        <w:rPr>
          <w:sz w:val="28"/>
          <w:szCs w:val="28"/>
        </w:rPr>
        <w:t>век</w:t>
      </w:r>
      <w:r>
        <w:rPr>
          <w:sz w:val="28"/>
          <w:szCs w:val="28"/>
        </w:rPr>
        <w:t xml:space="preserve">а. </w:t>
      </w:r>
      <w:r w:rsidRPr="00537348">
        <w:rPr>
          <w:sz w:val="28"/>
          <w:szCs w:val="28"/>
        </w:rPr>
        <w:t>В прогнозируемом периоде 20</w:t>
      </w:r>
      <w:r w:rsidR="006779A4">
        <w:rPr>
          <w:sz w:val="28"/>
          <w:szCs w:val="28"/>
        </w:rPr>
        <w:t>2</w:t>
      </w:r>
      <w:r w:rsidR="00604E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04E49">
        <w:rPr>
          <w:sz w:val="28"/>
          <w:szCs w:val="28"/>
        </w:rPr>
        <w:t>3</w:t>
      </w:r>
      <w:r w:rsidRPr="00537348">
        <w:rPr>
          <w:sz w:val="28"/>
          <w:szCs w:val="28"/>
        </w:rPr>
        <w:t xml:space="preserve"> годов намечается</w:t>
      </w:r>
      <w:r>
        <w:rPr>
          <w:sz w:val="28"/>
          <w:szCs w:val="28"/>
        </w:rPr>
        <w:t xml:space="preserve"> незначительное</w:t>
      </w:r>
      <w:r w:rsidRPr="00537348">
        <w:rPr>
          <w:sz w:val="28"/>
          <w:szCs w:val="28"/>
        </w:rPr>
        <w:t xml:space="preserve"> увеличение числ</w:t>
      </w:r>
      <w:r>
        <w:rPr>
          <w:sz w:val="28"/>
          <w:szCs w:val="28"/>
        </w:rPr>
        <w:t xml:space="preserve">енности работающих до </w:t>
      </w:r>
      <w:r w:rsidRPr="007A46DA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человек. </w:t>
      </w:r>
      <w:r w:rsidRPr="00537348">
        <w:rPr>
          <w:sz w:val="28"/>
          <w:szCs w:val="28"/>
        </w:rPr>
        <w:t>При этом наблюдается</w:t>
      </w:r>
      <w:r>
        <w:rPr>
          <w:sz w:val="28"/>
          <w:szCs w:val="28"/>
        </w:rPr>
        <w:t xml:space="preserve"> увеличение количества предприятий не планируется.</w:t>
      </w:r>
    </w:p>
    <w:p w:rsidR="00B80B98" w:rsidRPr="00537348" w:rsidRDefault="00B80B98" w:rsidP="00B80B9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Субъект малого предпринимательства функциониру</w:t>
      </w:r>
      <w:r>
        <w:rPr>
          <w:sz w:val="28"/>
          <w:szCs w:val="28"/>
        </w:rPr>
        <w:t>е</w:t>
      </w:r>
      <w:r w:rsidRPr="00537348">
        <w:rPr>
          <w:sz w:val="28"/>
          <w:szCs w:val="28"/>
        </w:rPr>
        <w:t xml:space="preserve">т в </w:t>
      </w:r>
      <w:r>
        <w:rPr>
          <w:sz w:val="28"/>
          <w:szCs w:val="28"/>
        </w:rPr>
        <w:t>сельскохозяйственной</w:t>
      </w:r>
      <w:r w:rsidRPr="005373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537348">
        <w:rPr>
          <w:sz w:val="28"/>
          <w:szCs w:val="28"/>
        </w:rPr>
        <w:t xml:space="preserve"> экономики. </w:t>
      </w: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B80B98" w:rsidRPr="006779A4" w:rsidRDefault="00B80B98" w:rsidP="006779A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37348">
        <w:rPr>
          <w:b/>
          <w:sz w:val="28"/>
          <w:szCs w:val="28"/>
        </w:rPr>
        <w:t>ровень жизни населения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Среднемес</w:t>
      </w:r>
      <w:r>
        <w:rPr>
          <w:sz w:val="28"/>
          <w:szCs w:val="28"/>
        </w:rPr>
        <w:t>ячная зарплата в 201</w:t>
      </w:r>
      <w:r w:rsidR="00604E49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составила </w:t>
      </w:r>
      <w:r w:rsidR="007A46DA">
        <w:rPr>
          <w:sz w:val="28"/>
          <w:szCs w:val="28"/>
        </w:rPr>
        <w:t>12 743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7348">
        <w:rPr>
          <w:sz w:val="28"/>
          <w:szCs w:val="28"/>
        </w:rPr>
        <w:t>. В 20</w:t>
      </w:r>
      <w:r w:rsidR="00604E4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прогнозируется увеличение</w:t>
      </w:r>
      <w:r w:rsidRPr="00537348">
        <w:rPr>
          <w:sz w:val="28"/>
          <w:szCs w:val="28"/>
        </w:rPr>
        <w:t xml:space="preserve"> среднемесячн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537348">
        <w:rPr>
          <w:sz w:val="28"/>
          <w:szCs w:val="28"/>
        </w:rPr>
        <w:t xml:space="preserve"> на 1 работника </w:t>
      </w:r>
      <w:r w:rsidR="007A46DA">
        <w:rPr>
          <w:sz w:val="28"/>
          <w:szCs w:val="28"/>
        </w:rPr>
        <w:t>13 405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Pr="00537348">
        <w:rPr>
          <w:sz w:val="28"/>
          <w:szCs w:val="28"/>
        </w:rPr>
        <w:t xml:space="preserve"> На 20</w:t>
      </w:r>
      <w:r w:rsidR="006779A4">
        <w:rPr>
          <w:sz w:val="28"/>
          <w:szCs w:val="28"/>
        </w:rPr>
        <w:t>2</w:t>
      </w:r>
      <w:r w:rsidR="00604E49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04E49">
        <w:rPr>
          <w:sz w:val="28"/>
          <w:szCs w:val="28"/>
        </w:rPr>
        <w:t>3</w:t>
      </w:r>
      <w:r w:rsidRPr="00537348">
        <w:rPr>
          <w:sz w:val="28"/>
          <w:szCs w:val="28"/>
        </w:rPr>
        <w:t xml:space="preserve"> годы планируется увеличение заработной платы </w:t>
      </w:r>
      <w:r>
        <w:rPr>
          <w:sz w:val="28"/>
          <w:szCs w:val="28"/>
        </w:rPr>
        <w:t xml:space="preserve">до </w:t>
      </w:r>
      <w:r w:rsidRPr="007A46DA">
        <w:rPr>
          <w:sz w:val="28"/>
          <w:szCs w:val="28"/>
        </w:rPr>
        <w:t>4</w:t>
      </w:r>
      <w:r>
        <w:rPr>
          <w:sz w:val="28"/>
          <w:szCs w:val="28"/>
        </w:rPr>
        <w:t xml:space="preserve"> % </w:t>
      </w:r>
      <w:r w:rsidRPr="00537348">
        <w:rPr>
          <w:sz w:val="28"/>
          <w:szCs w:val="28"/>
        </w:rPr>
        <w:t xml:space="preserve">ежегодно. 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Фонд начисленной зарплаты в 201</w:t>
      </w:r>
      <w:r w:rsidR="00604E49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составил </w:t>
      </w:r>
      <w:r w:rsidR="007A46DA">
        <w:rPr>
          <w:sz w:val="28"/>
          <w:szCs w:val="28"/>
        </w:rPr>
        <w:t>3,67</w:t>
      </w:r>
      <w:r w:rsidRPr="00537348">
        <w:rPr>
          <w:sz w:val="28"/>
          <w:szCs w:val="28"/>
        </w:rPr>
        <w:t xml:space="preserve"> млн. рублей. На 20</w:t>
      </w:r>
      <w:r w:rsidR="00604E49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7348">
        <w:rPr>
          <w:sz w:val="28"/>
          <w:szCs w:val="28"/>
        </w:rPr>
        <w:t xml:space="preserve"> прогнозируемы</w:t>
      </w:r>
      <w:r>
        <w:rPr>
          <w:sz w:val="28"/>
          <w:szCs w:val="28"/>
        </w:rPr>
        <w:t xml:space="preserve">й фонд оплаты труда составит </w:t>
      </w:r>
      <w:r w:rsidR="007A46DA">
        <w:rPr>
          <w:sz w:val="28"/>
          <w:szCs w:val="28"/>
        </w:rPr>
        <w:t>4,02</w:t>
      </w:r>
      <w:r w:rsidRPr="0053734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537348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прогнозируется увеличение </w:t>
      </w:r>
      <w:r w:rsidRPr="0053734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734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на </w:t>
      </w:r>
      <w:r w:rsidRPr="007A46DA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B80B98" w:rsidRPr="006779A4" w:rsidRDefault="00B80B98" w:rsidP="006779A4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</w:t>
      </w:r>
      <w:r w:rsidR="00604E49">
        <w:rPr>
          <w:sz w:val="28"/>
          <w:szCs w:val="28"/>
        </w:rPr>
        <w:t xml:space="preserve">20 </w:t>
      </w:r>
      <w:r w:rsidRPr="00537348">
        <w:rPr>
          <w:sz w:val="28"/>
          <w:szCs w:val="28"/>
        </w:rPr>
        <w:t xml:space="preserve">году за счет средств бюджета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реализуются принятые муниципальные программы. В 20</w:t>
      </w:r>
      <w:r w:rsidR="006779A4">
        <w:rPr>
          <w:sz w:val="28"/>
          <w:szCs w:val="28"/>
        </w:rPr>
        <w:t>2</w:t>
      </w:r>
      <w:r w:rsidR="00604E49">
        <w:rPr>
          <w:sz w:val="28"/>
          <w:szCs w:val="28"/>
        </w:rPr>
        <w:t>1</w:t>
      </w:r>
      <w:r>
        <w:rPr>
          <w:sz w:val="28"/>
          <w:szCs w:val="28"/>
        </w:rPr>
        <w:t>- 202</w:t>
      </w:r>
      <w:r w:rsidR="00604E49">
        <w:rPr>
          <w:sz w:val="28"/>
          <w:szCs w:val="28"/>
        </w:rPr>
        <w:t>3</w:t>
      </w:r>
      <w:r w:rsidRPr="00537348">
        <w:rPr>
          <w:sz w:val="28"/>
          <w:szCs w:val="28"/>
        </w:rPr>
        <w:t xml:space="preserve"> годах продолжится реализация </w:t>
      </w:r>
      <w:r>
        <w:rPr>
          <w:sz w:val="28"/>
          <w:szCs w:val="28"/>
        </w:rPr>
        <w:t xml:space="preserve">принятых разработанных новых муниципальных </w:t>
      </w:r>
      <w:r w:rsidRPr="00537348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53734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37348">
        <w:rPr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B80B98" w:rsidRPr="00537348" w:rsidRDefault="00B80B98" w:rsidP="00B80B98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B80B98" w:rsidRDefault="00B80B98" w:rsidP="00B8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B80B98" w:rsidRPr="00C252C9" w:rsidRDefault="00B80B98" w:rsidP="00C252C9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</w:t>
      </w:r>
      <w:r w:rsidRPr="00537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37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37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М.В.Граскова</w:t>
      </w:r>
    </w:p>
    <w:sectPr w:rsidR="00B80B98" w:rsidRPr="00C252C9" w:rsidSect="006779A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83" w:rsidRDefault="00E11D83" w:rsidP="00C270F2">
      <w:r>
        <w:separator/>
      </w:r>
    </w:p>
  </w:endnote>
  <w:endnote w:type="continuationSeparator" w:id="0">
    <w:p w:rsidR="00E11D83" w:rsidRDefault="00E11D83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83" w:rsidRDefault="00E11D83" w:rsidP="00C270F2">
      <w:r>
        <w:separator/>
      </w:r>
    </w:p>
  </w:footnote>
  <w:footnote w:type="continuationSeparator" w:id="0">
    <w:p w:rsidR="00E11D83" w:rsidRDefault="00E11D83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0408D"/>
    <w:rsid w:val="00021349"/>
    <w:rsid w:val="00023F2B"/>
    <w:rsid w:val="00065B0C"/>
    <w:rsid w:val="000D4114"/>
    <w:rsid w:val="000E18DF"/>
    <w:rsid w:val="00115716"/>
    <w:rsid w:val="00132A30"/>
    <w:rsid w:val="00173817"/>
    <w:rsid w:val="00176D1B"/>
    <w:rsid w:val="001A4323"/>
    <w:rsid w:val="001A5C3C"/>
    <w:rsid w:val="001A6FEC"/>
    <w:rsid w:val="001B60DE"/>
    <w:rsid w:val="001C7771"/>
    <w:rsid w:val="001F575E"/>
    <w:rsid w:val="001F7230"/>
    <w:rsid w:val="002179BF"/>
    <w:rsid w:val="0023605E"/>
    <w:rsid w:val="002422CF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E4124"/>
    <w:rsid w:val="003F02D9"/>
    <w:rsid w:val="00433D10"/>
    <w:rsid w:val="004401FE"/>
    <w:rsid w:val="004541DC"/>
    <w:rsid w:val="00460D8C"/>
    <w:rsid w:val="00462462"/>
    <w:rsid w:val="004643B2"/>
    <w:rsid w:val="0048435C"/>
    <w:rsid w:val="004B6750"/>
    <w:rsid w:val="004C305D"/>
    <w:rsid w:val="004D47E2"/>
    <w:rsid w:val="004D635C"/>
    <w:rsid w:val="004F7B10"/>
    <w:rsid w:val="00503A4C"/>
    <w:rsid w:val="0050562B"/>
    <w:rsid w:val="00517073"/>
    <w:rsid w:val="00537348"/>
    <w:rsid w:val="0054408E"/>
    <w:rsid w:val="005456BC"/>
    <w:rsid w:val="005724AF"/>
    <w:rsid w:val="00593623"/>
    <w:rsid w:val="005C6F34"/>
    <w:rsid w:val="005E3895"/>
    <w:rsid w:val="00603D0C"/>
    <w:rsid w:val="00604E49"/>
    <w:rsid w:val="00620A4F"/>
    <w:rsid w:val="00663A60"/>
    <w:rsid w:val="00672F71"/>
    <w:rsid w:val="006779A4"/>
    <w:rsid w:val="006913C5"/>
    <w:rsid w:val="006E5969"/>
    <w:rsid w:val="006E6E18"/>
    <w:rsid w:val="00710DF6"/>
    <w:rsid w:val="00722A1A"/>
    <w:rsid w:val="007252B6"/>
    <w:rsid w:val="00734C94"/>
    <w:rsid w:val="00751805"/>
    <w:rsid w:val="00752FF2"/>
    <w:rsid w:val="007747F8"/>
    <w:rsid w:val="0077615E"/>
    <w:rsid w:val="007A46DA"/>
    <w:rsid w:val="007A6C29"/>
    <w:rsid w:val="007B35F0"/>
    <w:rsid w:val="007B554E"/>
    <w:rsid w:val="008261DF"/>
    <w:rsid w:val="00834624"/>
    <w:rsid w:val="008516D2"/>
    <w:rsid w:val="00853E7E"/>
    <w:rsid w:val="00865F96"/>
    <w:rsid w:val="008700FE"/>
    <w:rsid w:val="008750CD"/>
    <w:rsid w:val="00877986"/>
    <w:rsid w:val="0088160E"/>
    <w:rsid w:val="00881E69"/>
    <w:rsid w:val="00886BC9"/>
    <w:rsid w:val="008D054A"/>
    <w:rsid w:val="008E7D03"/>
    <w:rsid w:val="0090755D"/>
    <w:rsid w:val="0092701A"/>
    <w:rsid w:val="00962223"/>
    <w:rsid w:val="009671EF"/>
    <w:rsid w:val="0096727F"/>
    <w:rsid w:val="00973458"/>
    <w:rsid w:val="009B332A"/>
    <w:rsid w:val="009C6E93"/>
    <w:rsid w:val="009D0BC6"/>
    <w:rsid w:val="009F324F"/>
    <w:rsid w:val="00A50906"/>
    <w:rsid w:val="00A54ABC"/>
    <w:rsid w:val="00A77D45"/>
    <w:rsid w:val="00A85485"/>
    <w:rsid w:val="00A92A02"/>
    <w:rsid w:val="00A93FC5"/>
    <w:rsid w:val="00AA16D0"/>
    <w:rsid w:val="00AC3A08"/>
    <w:rsid w:val="00AC71BC"/>
    <w:rsid w:val="00AD67D6"/>
    <w:rsid w:val="00AD6870"/>
    <w:rsid w:val="00B4530F"/>
    <w:rsid w:val="00B47A31"/>
    <w:rsid w:val="00B643EC"/>
    <w:rsid w:val="00B731BA"/>
    <w:rsid w:val="00B74D5C"/>
    <w:rsid w:val="00B7774E"/>
    <w:rsid w:val="00B80B98"/>
    <w:rsid w:val="00B8546E"/>
    <w:rsid w:val="00BA15BC"/>
    <w:rsid w:val="00BB7CA0"/>
    <w:rsid w:val="00BC7369"/>
    <w:rsid w:val="00C13D7B"/>
    <w:rsid w:val="00C1667D"/>
    <w:rsid w:val="00C22B99"/>
    <w:rsid w:val="00C252C9"/>
    <w:rsid w:val="00C270F2"/>
    <w:rsid w:val="00C36A63"/>
    <w:rsid w:val="00C72967"/>
    <w:rsid w:val="00C90F2F"/>
    <w:rsid w:val="00CE5DE9"/>
    <w:rsid w:val="00CF442C"/>
    <w:rsid w:val="00D07E7F"/>
    <w:rsid w:val="00D241CE"/>
    <w:rsid w:val="00D36626"/>
    <w:rsid w:val="00D43B92"/>
    <w:rsid w:val="00D5456A"/>
    <w:rsid w:val="00D62679"/>
    <w:rsid w:val="00D90CE4"/>
    <w:rsid w:val="00D9145A"/>
    <w:rsid w:val="00DC1C79"/>
    <w:rsid w:val="00DC3657"/>
    <w:rsid w:val="00E11D83"/>
    <w:rsid w:val="00E13996"/>
    <w:rsid w:val="00E15768"/>
    <w:rsid w:val="00E62DCF"/>
    <w:rsid w:val="00E81ABB"/>
    <w:rsid w:val="00E91518"/>
    <w:rsid w:val="00EC1ED9"/>
    <w:rsid w:val="00EE5998"/>
    <w:rsid w:val="00F30B96"/>
    <w:rsid w:val="00F43FCE"/>
    <w:rsid w:val="00F51FEE"/>
    <w:rsid w:val="00F52006"/>
    <w:rsid w:val="00F6488C"/>
    <w:rsid w:val="00FB1F76"/>
    <w:rsid w:val="00FB44CB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3C4757-98AF-4584-97AF-1755651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3</cp:revision>
  <cp:lastPrinted>2019-11-20T11:43:00Z</cp:lastPrinted>
  <dcterms:created xsi:type="dcterms:W3CDTF">2020-11-20T05:56:00Z</dcterms:created>
  <dcterms:modified xsi:type="dcterms:W3CDTF">2020-11-20T05:56:00Z</dcterms:modified>
</cp:coreProperties>
</file>