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CF" w:rsidRPr="0004079D" w:rsidRDefault="004D47CF" w:rsidP="00E94F4D">
      <w:pPr>
        <w:jc w:val="center"/>
        <w:rPr>
          <w:b/>
          <w:spacing w:val="26"/>
          <w:szCs w:val="28"/>
        </w:rPr>
      </w:pPr>
      <w:r w:rsidRPr="0004079D">
        <w:rPr>
          <w:rFonts w:hint="eastAsia"/>
          <w:b/>
          <w:spacing w:val="26"/>
          <w:szCs w:val="28"/>
        </w:rPr>
        <w:t>РОССИЙСКАЯ</w:t>
      </w:r>
      <w:r w:rsidRPr="0004079D">
        <w:rPr>
          <w:b/>
          <w:spacing w:val="26"/>
          <w:szCs w:val="28"/>
        </w:rPr>
        <w:t xml:space="preserve"> </w:t>
      </w:r>
      <w:r w:rsidRPr="0004079D">
        <w:rPr>
          <w:rFonts w:hint="eastAsia"/>
          <w:b/>
          <w:spacing w:val="26"/>
          <w:szCs w:val="28"/>
        </w:rPr>
        <w:t>ФЕДЕРАЦИЯ</w:t>
      </w:r>
    </w:p>
    <w:p w:rsidR="004D47CF" w:rsidRPr="0004079D" w:rsidRDefault="004D47CF" w:rsidP="00E94F4D">
      <w:pPr>
        <w:pStyle w:val="Title"/>
        <w:spacing w:before="0" w:after="0"/>
        <w:rPr>
          <w:rFonts w:ascii="Times New Roman" w:hAnsi="Times New Roman"/>
          <w:sz w:val="28"/>
          <w:szCs w:val="28"/>
        </w:rPr>
      </w:pPr>
      <w:r w:rsidRPr="0004079D">
        <w:rPr>
          <w:rFonts w:ascii="Times New Roman" w:hAnsi="Times New Roman"/>
          <w:sz w:val="28"/>
          <w:szCs w:val="28"/>
        </w:rPr>
        <w:t>ИРКУТСКАЯ ОБЛАСТЬ</w:t>
      </w:r>
    </w:p>
    <w:p w:rsidR="004D47CF" w:rsidRPr="0004079D" w:rsidRDefault="004D47CF" w:rsidP="00E94F4D">
      <w:pPr>
        <w:pStyle w:val="Title"/>
        <w:spacing w:before="0" w:after="0"/>
        <w:rPr>
          <w:rFonts w:ascii="Times New Roman" w:hAnsi="Times New Roman"/>
          <w:sz w:val="28"/>
          <w:szCs w:val="28"/>
        </w:rPr>
      </w:pPr>
      <w:r w:rsidRPr="0004079D">
        <w:rPr>
          <w:rFonts w:ascii="Times New Roman" w:hAnsi="Times New Roman"/>
          <w:sz w:val="28"/>
          <w:szCs w:val="28"/>
        </w:rPr>
        <w:t>НИЖНЕУДИНСКИЙ РАЙОН</w:t>
      </w:r>
    </w:p>
    <w:p w:rsidR="004D47CF" w:rsidRPr="0004079D" w:rsidRDefault="004D47CF" w:rsidP="00E94F4D">
      <w:pPr>
        <w:pStyle w:val="Title"/>
        <w:spacing w:before="0" w:after="0"/>
        <w:rPr>
          <w:rFonts w:ascii="Times New Roman" w:hAnsi="Times New Roman"/>
          <w:sz w:val="28"/>
          <w:szCs w:val="28"/>
        </w:rPr>
      </w:pPr>
      <w:r w:rsidRPr="0004079D">
        <w:rPr>
          <w:rFonts w:ascii="Times New Roman" w:hAnsi="Times New Roman"/>
          <w:sz w:val="28"/>
          <w:szCs w:val="28"/>
        </w:rPr>
        <w:t>АДМИНИСТРАЦИЯ ШЕБЕРТИНСКОГО</w:t>
      </w:r>
    </w:p>
    <w:p w:rsidR="004D47CF" w:rsidRPr="0004079D" w:rsidRDefault="004D47CF" w:rsidP="00E94F4D">
      <w:pPr>
        <w:pStyle w:val="Title"/>
        <w:spacing w:before="0" w:after="0"/>
        <w:rPr>
          <w:rFonts w:ascii="Times New Roman" w:hAnsi="Times New Roman"/>
          <w:sz w:val="28"/>
          <w:szCs w:val="28"/>
        </w:rPr>
      </w:pPr>
      <w:r w:rsidRPr="0004079D">
        <w:rPr>
          <w:rFonts w:ascii="Times New Roman" w:hAnsi="Times New Roman"/>
          <w:sz w:val="28"/>
          <w:szCs w:val="28"/>
        </w:rPr>
        <w:t xml:space="preserve">МУНИЦИПАЛЬНОГО ОБРАЗОВАНИЯ – </w:t>
      </w:r>
    </w:p>
    <w:p w:rsidR="004D47CF" w:rsidRPr="0004079D" w:rsidRDefault="004D47CF" w:rsidP="00E94F4D">
      <w:pPr>
        <w:pStyle w:val="Title"/>
        <w:spacing w:before="0" w:after="0"/>
        <w:rPr>
          <w:rFonts w:ascii="Times New Roman" w:hAnsi="Times New Roman"/>
          <w:sz w:val="28"/>
          <w:szCs w:val="28"/>
        </w:rPr>
      </w:pPr>
      <w:r w:rsidRPr="0004079D">
        <w:rPr>
          <w:rFonts w:ascii="Times New Roman" w:hAnsi="Times New Roman"/>
          <w:sz w:val="28"/>
          <w:szCs w:val="28"/>
        </w:rPr>
        <w:t>АДМИНИСТРАЦИЯ СЕЛЬСКОГО ПОСЕЛЕНИЯ</w:t>
      </w:r>
    </w:p>
    <w:p w:rsidR="004D47CF" w:rsidRPr="0004079D" w:rsidRDefault="004D47CF" w:rsidP="00E94F4D">
      <w:pPr>
        <w:pStyle w:val="Subtitle"/>
        <w:spacing w:after="0"/>
        <w:rPr>
          <w:rFonts w:ascii="Times New Roman" w:hAnsi="Times New Roman"/>
          <w:b/>
          <w:sz w:val="32"/>
          <w:szCs w:val="32"/>
        </w:rPr>
      </w:pPr>
      <w:r w:rsidRPr="0004079D">
        <w:rPr>
          <w:rFonts w:ascii="Times New Roman" w:hAnsi="Times New Roman"/>
          <w:b/>
          <w:sz w:val="28"/>
          <w:szCs w:val="28"/>
        </w:rPr>
        <w:t>ПОСТАНОВЛЕНИЕ</w:t>
      </w:r>
    </w:p>
    <w:p w:rsidR="004D47CF" w:rsidRPr="0004079D" w:rsidRDefault="004D47CF" w:rsidP="00E94F4D">
      <w:pPr>
        <w:jc w:val="center"/>
        <w:rPr>
          <w:spacing w:val="180"/>
        </w:rPr>
      </w:pPr>
      <w:r w:rsidRPr="0004079D">
        <w:rPr>
          <w:spacing w:val="180"/>
          <w:sz w:val="22"/>
        </w:rPr>
        <w:t>**********************************</w:t>
      </w:r>
    </w:p>
    <w:p w:rsidR="004D47CF" w:rsidRPr="008B538E" w:rsidRDefault="004D47CF" w:rsidP="00E94F4D">
      <w:pPr>
        <w:pStyle w:val="BodyText"/>
        <w:spacing w:after="0"/>
        <w:rPr>
          <w:sz w:val="24"/>
          <w:szCs w:val="24"/>
        </w:rPr>
      </w:pPr>
      <w:r w:rsidRPr="008B538E">
        <w:rPr>
          <w:sz w:val="24"/>
          <w:szCs w:val="24"/>
        </w:rPr>
        <w:t>с. Шеберта, ул.Трактовая, 2                                                                             тел.:8 (39557)  2-11-30</w:t>
      </w:r>
    </w:p>
    <w:p w:rsidR="004D47CF" w:rsidRDefault="004D47CF" w:rsidP="00E94F4D">
      <w:pPr>
        <w:ind w:firstLine="0"/>
        <w:rPr>
          <w:rFonts w:ascii="Times New Roman" w:hAnsi="Times New Roman"/>
          <w:sz w:val="24"/>
          <w:szCs w:val="24"/>
        </w:rPr>
      </w:pPr>
      <w:r>
        <w:rPr>
          <w:rFonts w:ascii="Times New Roman" w:hAnsi="Times New Roman"/>
          <w:sz w:val="24"/>
          <w:szCs w:val="24"/>
        </w:rPr>
        <w:t>от 30 июня 2016 года № 100</w:t>
      </w:r>
    </w:p>
    <w:p w:rsidR="004D47CF" w:rsidRDefault="004D47CF" w:rsidP="00E94F4D">
      <w:pPr>
        <w:ind w:firstLine="0"/>
        <w:rPr>
          <w:rFonts w:ascii="Times New Roman" w:hAnsi="Times New Roman"/>
          <w:sz w:val="24"/>
          <w:szCs w:val="24"/>
        </w:rPr>
      </w:pPr>
    </w:p>
    <w:p w:rsidR="004D47CF" w:rsidRPr="008B538E" w:rsidRDefault="004D47CF" w:rsidP="00E94F4D">
      <w:pPr>
        <w:ind w:firstLine="0"/>
        <w:rPr>
          <w:sz w:val="24"/>
          <w:szCs w:val="24"/>
        </w:rPr>
      </w:pPr>
      <w:r w:rsidRPr="008B538E">
        <w:rPr>
          <w:rFonts w:hint="eastAsia"/>
          <w:sz w:val="24"/>
          <w:szCs w:val="24"/>
        </w:rPr>
        <w:t>Об</w:t>
      </w:r>
      <w:r w:rsidRPr="008B538E">
        <w:rPr>
          <w:sz w:val="24"/>
          <w:szCs w:val="24"/>
        </w:rPr>
        <w:t xml:space="preserve"> </w:t>
      </w:r>
      <w:r w:rsidRPr="008B538E">
        <w:rPr>
          <w:rFonts w:hint="eastAsia"/>
          <w:sz w:val="24"/>
          <w:szCs w:val="24"/>
        </w:rPr>
        <w:t>утверждении</w:t>
      </w:r>
      <w:r w:rsidRPr="008B538E">
        <w:rPr>
          <w:sz w:val="24"/>
          <w:szCs w:val="24"/>
        </w:rPr>
        <w:t xml:space="preserve"> </w:t>
      </w:r>
      <w:r w:rsidRPr="008B538E">
        <w:rPr>
          <w:rFonts w:hint="eastAsia"/>
          <w:sz w:val="24"/>
          <w:szCs w:val="24"/>
        </w:rPr>
        <w:t>административного</w:t>
      </w:r>
      <w:r w:rsidRPr="008B538E">
        <w:rPr>
          <w:sz w:val="24"/>
          <w:szCs w:val="24"/>
        </w:rPr>
        <w:t xml:space="preserve"> </w:t>
      </w:r>
      <w:r w:rsidRPr="008B538E">
        <w:rPr>
          <w:rFonts w:hint="eastAsia"/>
          <w:sz w:val="24"/>
          <w:szCs w:val="24"/>
        </w:rPr>
        <w:t>регламента</w:t>
      </w:r>
    </w:p>
    <w:p w:rsidR="004D47CF" w:rsidRDefault="004D47CF" w:rsidP="00E94F4D">
      <w:pPr>
        <w:ind w:firstLine="0"/>
        <w:rPr>
          <w:rFonts w:ascii="Times New Roman" w:hAnsi="Times New Roman"/>
          <w:sz w:val="24"/>
          <w:szCs w:val="24"/>
        </w:rPr>
      </w:pPr>
      <w:r w:rsidRPr="008B538E">
        <w:rPr>
          <w:rFonts w:hint="eastAsia"/>
          <w:sz w:val="24"/>
          <w:szCs w:val="24"/>
        </w:rPr>
        <w:t>предоставления</w:t>
      </w:r>
      <w:r w:rsidRPr="008B538E">
        <w:rPr>
          <w:sz w:val="24"/>
          <w:szCs w:val="24"/>
        </w:rPr>
        <w:t xml:space="preserve"> </w:t>
      </w:r>
      <w:r w:rsidRPr="008B538E">
        <w:rPr>
          <w:rFonts w:hint="eastAsia"/>
          <w:sz w:val="24"/>
          <w:szCs w:val="24"/>
        </w:rPr>
        <w:t>муниципальной</w:t>
      </w:r>
      <w:r w:rsidRPr="008B538E">
        <w:rPr>
          <w:sz w:val="24"/>
          <w:szCs w:val="24"/>
        </w:rPr>
        <w:t xml:space="preserve"> </w:t>
      </w:r>
      <w:r w:rsidRPr="008B538E">
        <w:rPr>
          <w:rFonts w:hint="eastAsia"/>
          <w:sz w:val="24"/>
          <w:szCs w:val="24"/>
        </w:rPr>
        <w:t>услуги</w:t>
      </w:r>
      <w:r w:rsidRPr="008B538E">
        <w:rPr>
          <w:sz w:val="24"/>
          <w:szCs w:val="24"/>
        </w:rPr>
        <w:t xml:space="preserve"> </w:t>
      </w:r>
      <w:r w:rsidRPr="00E94F4D">
        <w:rPr>
          <w:rFonts w:ascii="Times New Roman" w:hAnsi="Times New Roman"/>
          <w:sz w:val="24"/>
          <w:szCs w:val="24"/>
        </w:rPr>
        <w:t>«Назначение,</w:t>
      </w:r>
    </w:p>
    <w:p w:rsidR="004D47CF" w:rsidRDefault="004D47CF" w:rsidP="00E94F4D">
      <w:pPr>
        <w:ind w:firstLine="0"/>
        <w:rPr>
          <w:rFonts w:ascii="Times New Roman" w:hAnsi="Times New Roman"/>
          <w:sz w:val="24"/>
          <w:szCs w:val="24"/>
        </w:rPr>
      </w:pPr>
      <w:r w:rsidRPr="00E94F4D">
        <w:rPr>
          <w:rFonts w:ascii="Times New Roman" w:hAnsi="Times New Roman"/>
          <w:sz w:val="24"/>
          <w:szCs w:val="24"/>
        </w:rPr>
        <w:t xml:space="preserve">перерасчет, индексация и выплата пенсии за выслугу </w:t>
      </w:r>
    </w:p>
    <w:p w:rsidR="004D47CF" w:rsidRDefault="004D47CF" w:rsidP="00E94F4D">
      <w:pPr>
        <w:ind w:firstLine="0"/>
        <w:rPr>
          <w:rFonts w:ascii="Times New Roman" w:hAnsi="Times New Roman"/>
          <w:sz w:val="24"/>
          <w:szCs w:val="24"/>
        </w:rPr>
      </w:pPr>
      <w:r w:rsidRPr="00E94F4D">
        <w:rPr>
          <w:rFonts w:ascii="Times New Roman" w:hAnsi="Times New Roman"/>
          <w:sz w:val="24"/>
          <w:szCs w:val="24"/>
        </w:rPr>
        <w:t xml:space="preserve">лет гражданам, замещавшим должности </w:t>
      </w:r>
    </w:p>
    <w:p w:rsidR="004D47CF" w:rsidRPr="00233851" w:rsidRDefault="004D47CF" w:rsidP="00E94F4D">
      <w:pPr>
        <w:ind w:firstLine="0"/>
        <w:rPr>
          <w:sz w:val="24"/>
          <w:szCs w:val="24"/>
        </w:rPr>
      </w:pPr>
      <w:r w:rsidRPr="00E94F4D">
        <w:rPr>
          <w:rFonts w:ascii="Times New Roman" w:hAnsi="Times New Roman"/>
          <w:sz w:val="24"/>
          <w:szCs w:val="24"/>
        </w:rPr>
        <w:t>муниципальной службы»</w:t>
      </w:r>
    </w:p>
    <w:p w:rsidR="004D47CF" w:rsidRPr="008B538E" w:rsidRDefault="004D47CF" w:rsidP="00E94F4D">
      <w:pPr>
        <w:rPr>
          <w:sz w:val="24"/>
          <w:szCs w:val="24"/>
        </w:rPr>
      </w:pPr>
    </w:p>
    <w:p w:rsidR="004D47CF" w:rsidRDefault="004D47CF" w:rsidP="00E94F4D">
      <w:pPr>
        <w:rPr>
          <w:sz w:val="24"/>
          <w:szCs w:val="24"/>
        </w:rPr>
      </w:pPr>
      <w:r w:rsidRPr="008B538E">
        <w:rPr>
          <w:rFonts w:hint="eastAsia"/>
          <w:bCs/>
          <w:sz w:val="24"/>
          <w:szCs w:val="24"/>
        </w:rPr>
        <w:t>В</w:t>
      </w:r>
      <w:r w:rsidRPr="008B538E">
        <w:rPr>
          <w:bCs/>
          <w:sz w:val="24"/>
          <w:szCs w:val="24"/>
        </w:rPr>
        <w:t xml:space="preserve"> </w:t>
      </w:r>
      <w:r w:rsidRPr="008B538E">
        <w:rPr>
          <w:rFonts w:hint="eastAsia"/>
          <w:bCs/>
          <w:sz w:val="24"/>
          <w:szCs w:val="24"/>
        </w:rPr>
        <w:t>соответствии</w:t>
      </w:r>
      <w:r w:rsidRPr="008B538E">
        <w:rPr>
          <w:bCs/>
          <w:sz w:val="24"/>
          <w:szCs w:val="24"/>
        </w:rPr>
        <w:t xml:space="preserve"> </w:t>
      </w:r>
      <w:r w:rsidRPr="008B538E">
        <w:rPr>
          <w:rFonts w:hint="eastAsia"/>
          <w:bCs/>
          <w:sz w:val="24"/>
          <w:szCs w:val="24"/>
        </w:rPr>
        <w:t>с</w:t>
      </w:r>
      <w:r w:rsidRPr="008B538E">
        <w:rPr>
          <w:bCs/>
          <w:sz w:val="24"/>
          <w:szCs w:val="24"/>
        </w:rPr>
        <w:t xml:space="preserve"> </w:t>
      </w:r>
      <w:r w:rsidRPr="008B538E">
        <w:rPr>
          <w:rFonts w:hint="eastAsia"/>
          <w:bCs/>
          <w:sz w:val="24"/>
          <w:szCs w:val="24"/>
        </w:rPr>
        <w:t>Конституцией</w:t>
      </w:r>
      <w:r w:rsidRPr="008B538E">
        <w:rPr>
          <w:bCs/>
          <w:sz w:val="24"/>
          <w:szCs w:val="24"/>
        </w:rPr>
        <w:t xml:space="preserve"> </w:t>
      </w:r>
      <w:r w:rsidRPr="008B538E">
        <w:rPr>
          <w:rFonts w:hint="eastAsia"/>
          <w:bCs/>
          <w:sz w:val="24"/>
          <w:szCs w:val="24"/>
        </w:rPr>
        <w:t>Российской</w:t>
      </w:r>
      <w:r w:rsidRPr="008B538E">
        <w:rPr>
          <w:bCs/>
          <w:sz w:val="24"/>
          <w:szCs w:val="24"/>
        </w:rPr>
        <w:t xml:space="preserve"> </w:t>
      </w:r>
      <w:r w:rsidRPr="008B538E">
        <w:rPr>
          <w:rFonts w:hint="eastAsia"/>
          <w:bCs/>
          <w:sz w:val="24"/>
          <w:szCs w:val="24"/>
        </w:rPr>
        <w:t>Федерации</w:t>
      </w:r>
      <w:r w:rsidRPr="008B538E">
        <w:rPr>
          <w:bCs/>
          <w:sz w:val="24"/>
          <w:szCs w:val="24"/>
        </w:rPr>
        <w:t xml:space="preserve">, </w:t>
      </w:r>
      <w:r w:rsidRPr="008B538E">
        <w:rPr>
          <w:rFonts w:hint="eastAsia"/>
          <w:bCs/>
          <w:sz w:val="24"/>
          <w:szCs w:val="24"/>
        </w:rPr>
        <w:t>Федеральным</w:t>
      </w:r>
      <w:r w:rsidRPr="008B538E">
        <w:rPr>
          <w:bCs/>
          <w:sz w:val="24"/>
          <w:szCs w:val="24"/>
        </w:rPr>
        <w:t xml:space="preserve"> </w:t>
      </w:r>
      <w:r w:rsidRPr="008B538E">
        <w:rPr>
          <w:rFonts w:hint="eastAsia"/>
          <w:bCs/>
          <w:sz w:val="24"/>
          <w:szCs w:val="24"/>
        </w:rPr>
        <w:t>законом</w:t>
      </w:r>
      <w:r w:rsidRPr="008B538E">
        <w:rPr>
          <w:bCs/>
          <w:sz w:val="24"/>
          <w:szCs w:val="24"/>
        </w:rPr>
        <w:t xml:space="preserve"> </w:t>
      </w:r>
      <w:r w:rsidRPr="008B538E">
        <w:rPr>
          <w:rFonts w:hint="eastAsia"/>
          <w:bCs/>
          <w:sz w:val="24"/>
          <w:szCs w:val="24"/>
        </w:rPr>
        <w:t>от</w:t>
      </w:r>
      <w:r w:rsidRPr="008B538E">
        <w:rPr>
          <w:bCs/>
          <w:sz w:val="24"/>
          <w:szCs w:val="24"/>
        </w:rPr>
        <w:t xml:space="preserve"> 02.05.2006 </w:t>
      </w:r>
      <w:r w:rsidRPr="008B538E">
        <w:rPr>
          <w:rFonts w:hint="eastAsia"/>
          <w:bCs/>
          <w:sz w:val="24"/>
          <w:szCs w:val="24"/>
        </w:rPr>
        <w:t>№</w:t>
      </w:r>
      <w:r w:rsidRPr="008B538E">
        <w:rPr>
          <w:bCs/>
          <w:sz w:val="24"/>
          <w:szCs w:val="24"/>
        </w:rPr>
        <w:t>59-</w:t>
      </w:r>
      <w:r w:rsidRPr="008B538E">
        <w:rPr>
          <w:rFonts w:hint="eastAsia"/>
          <w:bCs/>
          <w:sz w:val="24"/>
          <w:szCs w:val="24"/>
        </w:rPr>
        <w:t>ФЗ</w:t>
      </w:r>
      <w:r w:rsidRPr="008B538E">
        <w:rPr>
          <w:bCs/>
          <w:sz w:val="24"/>
          <w:szCs w:val="24"/>
        </w:rPr>
        <w:t xml:space="preserve"> «</w:t>
      </w:r>
      <w:r w:rsidRPr="008B538E">
        <w:rPr>
          <w:rFonts w:hint="eastAsia"/>
          <w:bCs/>
          <w:sz w:val="24"/>
          <w:szCs w:val="24"/>
        </w:rPr>
        <w:t>О</w:t>
      </w:r>
      <w:r w:rsidRPr="008B538E">
        <w:rPr>
          <w:bCs/>
          <w:sz w:val="24"/>
          <w:szCs w:val="24"/>
        </w:rPr>
        <w:t xml:space="preserve"> </w:t>
      </w:r>
      <w:r w:rsidRPr="008B538E">
        <w:rPr>
          <w:rFonts w:hint="eastAsia"/>
          <w:bCs/>
          <w:sz w:val="24"/>
          <w:szCs w:val="24"/>
        </w:rPr>
        <w:t>порядке</w:t>
      </w:r>
      <w:r w:rsidRPr="008B538E">
        <w:rPr>
          <w:bCs/>
          <w:sz w:val="24"/>
          <w:szCs w:val="24"/>
        </w:rPr>
        <w:t xml:space="preserve"> </w:t>
      </w:r>
      <w:r w:rsidRPr="008B538E">
        <w:rPr>
          <w:rFonts w:hint="eastAsia"/>
          <w:bCs/>
          <w:sz w:val="24"/>
          <w:szCs w:val="24"/>
        </w:rPr>
        <w:t>рассмотрения</w:t>
      </w:r>
      <w:r w:rsidRPr="008B538E">
        <w:rPr>
          <w:bCs/>
          <w:sz w:val="24"/>
          <w:szCs w:val="24"/>
        </w:rPr>
        <w:t xml:space="preserve"> </w:t>
      </w:r>
      <w:r w:rsidRPr="008B538E">
        <w:rPr>
          <w:rFonts w:hint="eastAsia"/>
          <w:bCs/>
          <w:sz w:val="24"/>
          <w:szCs w:val="24"/>
        </w:rPr>
        <w:t>обращений</w:t>
      </w:r>
      <w:r w:rsidRPr="008B538E">
        <w:rPr>
          <w:bCs/>
          <w:sz w:val="24"/>
          <w:szCs w:val="24"/>
        </w:rPr>
        <w:t xml:space="preserve"> </w:t>
      </w:r>
      <w:r w:rsidRPr="008B538E">
        <w:rPr>
          <w:rFonts w:hint="eastAsia"/>
          <w:bCs/>
          <w:sz w:val="24"/>
          <w:szCs w:val="24"/>
        </w:rPr>
        <w:t>граждан</w:t>
      </w:r>
      <w:r w:rsidRPr="008B538E">
        <w:rPr>
          <w:bCs/>
          <w:sz w:val="24"/>
          <w:szCs w:val="24"/>
        </w:rPr>
        <w:t xml:space="preserve"> </w:t>
      </w:r>
      <w:r w:rsidRPr="008B538E">
        <w:rPr>
          <w:rFonts w:hint="eastAsia"/>
          <w:bCs/>
          <w:sz w:val="24"/>
          <w:szCs w:val="24"/>
        </w:rPr>
        <w:t>Российской</w:t>
      </w:r>
      <w:r w:rsidRPr="008B538E">
        <w:rPr>
          <w:bCs/>
          <w:sz w:val="24"/>
          <w:szCs w:val="24"/>
        </w:rPr>
        <w:t xml:space="preserve"> </w:t>
      </w:r>
      <w:r w:rsidRPr="008B538E">
        <w:rPr>
          <w:rFonts w:hint="eastAsia"/>
          <w:bCs/>
          <w:sz w:val="24"/>
          <w:szCs w:val="24"/>
        </w:rPr>
        <w:t>Федерации»</w:t>
      </w:r>
      <w:r w:rsidRPr="008B538E">
        <w:rPr>
          <w:bCs/>
          <w:sz w:val="24"/>
          <w:szCs w:val="24"/>
        </w:rPr>
        <w:t xml:space="preserve">, </w:t>
      </w:r>
      <w:r w:rsidRPr="008B538E">
        <w:rPr>
          <w:rFonts w:hint="eastAsia"/>
          <w:sz w:val="24"/>
          <w:szCs w:val="24"/>
        </w:rPr>
        <w:t>Федеральным</w:t>
      </w:r>
      <w:r w:rsidRPr="008B538E">
        <w:rPr>
          <w:sz w:val="24"/>
          <w:szCs w:val="24"/>
        </w:rPr>
        <w:t xml:space="preserve"> </w:t>
      </w:r>
      <w:r w:rsidRPr="008B538E">
        <w:rPr>
          <w:rFonts w:hint="eastAsia"/>
          <w:sz w:val="24"/>
          <w:szCs w:val="24"/>
        </w:rPr>
        <w:t>законом</w:t>
      </w:r>
      <w:r w:rsidRPr="008B538E">
        <w:rPr>
          <w:sz w:val="24"/>
          <w:szCs w:val="24"/>
        </w:rPr>
        <w:t xml:space="preserve"> </w:t>
      </w:r>
      <w:r w:rsidRPr="008B538E">
        <w:rPr>
          <w:rFonts w:hint="eastAsia"/>
          <w:sz w:val="24"/>
          <w:szCs w:val="24"/>
        </w:rPr>
        <w:t>от</w:t>
      </w:r>
      <w:r w:rsidRPr="008B538E">
        <w:rPr>
          <w:sz w:val="24"/>
          <w:szCs w:val="24"/>
        </w:rPr>
        <w:t xml:space="preserve"> 27.07.2010 </w:t>
      </w:r>
      <w:r w:rsidRPr="008B538E">
        <w:rPr>
          <w:rFonts w:hint="eastAsia"/>
          <w:sz w:val="24"/>
          <w:szCs w:val="24"/>
        </w:rPr>
        <w:t>№</w:t>
      </w:r>
      <w:r w:rsidRPr="008B538E">
        <w:rPr>
          <w:sz w:val="24"/>
          <w:szCs w:val="24"/>
        </w:rPr>
        <w:t xml:space="preserve"> 210-</w:t>
      </w:r>
      <w:r w:rsidRPr="008B538E">
        <w:rPr>
          <w:rFonts w:hint="eastAsia"/>
          <w:sz w:val="24"/>
          <w:szCs w:val="24"/>
        </w:rPr>
        <w:t>ФЗ</w:t>
      </w:r>
      <w:r w:rsidRPr="008B538E">
        <w:rPr>
          <w:sz w:val="24"/>
          <w:szCs w:val="24"/>
        </w:rPr>
        <w:t xml:space="preserve"> «</w:t>
      </w:r>
      <w:r w:rsidRPr="008B538E">
        <w:rPr>
          <w:rFonts w:hint="eastAsia"/>
          <w:sz w:val="24"/>
          <w:szCs w:val="24"/>
        </w:rPr>
        <w:t>Об</w:t>
      </w:r>
      <w:r w:rsidRPr="008B538E">
        <w:rPr>
          <w:sz w:val="24"/>
          <w:szCs w:val="24"/>
        </w:rPr>
        <w:t xml:space="preserve"> </w:t>
      </w:r>
      <w:r w:rsidRPr="008B538E">
        <w:rPr>
          <w:rFonts w:hint="eastAsia"/>
          <w:sz w:val="24"/>
          <w:szCs w:val="24"/>
        </w:rPr>
        <w:t>организации</w:t>
      </w:r>
      <w:r w:rsidRPr="008B538E">
        <w:rPr>
          <w:sz w:val="24"/>
          <w:szCs w:val="24"/>
        </w:rPr>
        <w:t xml:space="preserve"> </w:t>
      </w:r>
      <w:r w:rsidRPr="008B538E">
        <w:rPr>
          <w:rFonts w:hint="eastAsia"/>
          <w:sz w:val="24"/>
          <w:szCs w:val="24"/>
        </w:rPr>
        <w:t>предоставления</w:t>
      </w:r>
      <w:r w:rsidRPr="008B538E">
        <w:rPr>
          <w:sz w:val="24"/>
          <w:szCs w:val="24"/>
        </w:rPr>
        <w:t xml:space="preserve"> </w:t>
      </w:r>
      <w:r w:rsidRPr="008B538E">
        <w:rPr>
          <w:rFonts w:hint="eastAsia"/>
          <w:sz w:val="24"/>
          <w:szCs w:val="24"/>
        </w:rPr>
        <w:t>государственных</w:t>
      </w:r>
      <w:r w:rsidRPr="008B538E">
        <w:rPr>
          <w:sz w:val="24"/>
          <w:szCs w:val="24"/>
        </w:rPr>
        <w:t xml:space="preserve"> </w:t>
      </w:r>
      <w:r w:rsidRPr="008B538E">
        <w:rPr>
          <w:rFonts w:hint="eastAsia"/>
          <w:sz w:val="24"/>
          <w:szCs w:val="24"/>
        </w:rPr>
        <w:t>и</w:t>
      </w:r>
      <w:r w:rsidRPr="008B538E">
        <w:rPr>
          <w:sz w:val="24"/>
          <w:szCs w:val="24"/>
        </w:rPr>
        <w:t xml:space="preserve"> </w:t>
      </w:r>
      <w:r w:rsidRPr="008B538E">
        <w:rPr>
          <w:rFonts w:hint="eastAsia"/>
          <w:sz w:val="24"/>
          <w:szCs w:val="24"/>
        </w:rPr>
        <w:t>муниципальных</w:t>
      </w:r>
      <w:r w:rsidRPr="008B538E">
        <w:rPr>
          <w:sz w:val="24"/>
          <w:szCs w:val="24"/>
        </w:rPr>
        <w:t xml:space="preserve"> </w:t>
      </w:r>
      <w:r w:rsidRPr="008B538E">
        <w:rPr>
          <w:rFonts w:hint="eastAsia"/>
          <w:sz w:val="24"/>
          <w:szCs w:val="24"/>
        </w:rPr>
        <w:t>услуг»</w:t>
      </w:r>
      <w:r>
        <w:rPr>
          <w:rFonts w:ascii="Times New Roman" w:hAnsi="Times New Roman"/>
          <w:sz w:val="24"/>
          <w:szCs w:val="24"/>
        </w:rPr>
        <w:t xml:space="preserve">, </w:t>
      </w:r>
      <w:r w:rsidRPr="00090807">
        <w:rPr>
          <w:rFonts w:hint="eastAsia"/>
          <w:sz w:val="24"/>
          <w:szCs w:val="24"/>
        </w:rPr>
        <w:t>на</w:t>
      </w:r>
      <w:r w:rsidRPr="00090807">
        <w:rPr>
          <w:sz w:val="24"/>
          <w:szCs w:val="24"/>
        </w:rPr>
        <w:t xml:space="preserve"> </w:t>
      </w:r>
      <w:r w:rsidRPr="00090807">
        <w:rPr>
          <w:rFonts w:hint="eastAsia"/>
          <w:sz w:val="24"/>
          <w:szCs w:val="24"/>
        </w:rPr>
        <w:t>основании</w:t>
      </w:r>
      <w:r w:rsidRPr="00090807">
        <w:rPr>
          <w:sz w:val="24"/>
          <w:szCs w:val="24"/>
        </w:rPr>
        <w:t xml:space="preserve"> </w:t>
      </w:r>
      <w:r w:rsidRPr="00090807">
        <w:rPr>
          <w:rFonts w:hint="eastAsia"/>
          <w:sz w:val="24"/>
          <w:szCs w:val="24"/>
        </w:rPr>
        <w:t>Федерального</w:t>
      </w:r>
      <w:r w:rsidRPr="00090807">
        <w:rPr>
          <w:sz w:val="24"/>
          <w:szCs w:val="24"/>
        </w:rPr>
        <w:t xml:space="preserve"> </w:t>
      </w:r>
      <w:r w:rsidRPr="00090807">
        <w:rPr>
          <w:rFonts w:hint="eastAsia"/>
          <w:sz w:val="24"/>
          <w:szCs w:val="24"/>
        </w:rPr>
        <w:t>закона</w:t>
      </w:r>
      <w:r w:rsidRPr="00090807">
        <w:rPr>
          <w:sz w:val="24"/>
          <w:szCs w:val="24"/>
        </w:rPr>
        <w:t xml:space="preserve"> </w:t>
      </w:r>
      <w:r w:rsidRPr="00090807">
        <w:rPr>
          <w:rFonts w:hint="eastAsia"/>
          <w:sz w:val="24"/>
          <w:szCs w:val="24"/>
        </w:rPr>
        <w:t>от</w:t>
      </w:r>
      <w:r w:rsidRPr="00090807">
        <w:rPr>
          <w:sz w:val="24"/>
          <w:szCs w:val="24"/>
        </w:rPr>
        <w:t xml:space="preserve"> 01 </w:t>
      </w:r>
      <w:r w:rsidRPr="00090807">
        <w:rPr>
          <w:rFonts w:hint="eastAsia"/>
          <w:sz w:val="24"/>
          <w:szCs w:val="24"/>
        </w:rPr>
        <w:t>декабря</w:t>
      </w:r>
      <w:r w:rsidRPr="00090807">
        <w:rPr>
          <w:sz w:val="24"/>
          <w:szCs w:val="24"/>
        </w:rPr>
        <w:t xml:space="preserve"> 2014 </w:t>
      </w:r>
      <w:r w:rsidRPr="00090807">
        <w:rPr>
          <w:rFonts w:hint="eastAsia"/>
          <w:sz w:val="24"/>
          <w:szCs w:val="24"/>
        </w:rPr>
        <w:t>года</w:t>
      </w:r>
      <w:r w:rsidRPr="00090807">
        <w:rPr>
          <w:sz w:val="24"/>
          <w:szCs w:val="24"/>
        </w:rPr>
        <w:t xml:space="preserve"> </w:t>
      </w:r>
      <w:r w:rsidRPr="00090807">
        <w:rPr>
          <w:rFonts w:hint="eastAsia"/>
          <w:sz w:val="24"/>
          <w:szCs w:val="24"/>
        </w:rPr>
        <w:t>№</w:t>
      </w:r>
      <w:r w:rsidRPr="00090807">
        <w:rPr>
          <w:sz w:val="24"/>
          <w:szCs w:val="24"/>
        </w:rPr>
        <w:t xml:space="preserve"> 419-</w:t>
      </w:r>
      <w:r w:rsidRPr="00090807">
        <w:rPr>
          <w:rFonts w:hint="eastAsia"/>
          <w:sz w:val="24"/>
          <w:szCs w:val="24"/>
        </w:rPr>
        <w:t>ФЗ</w:t>
      </w:r>
      <w:r w:rsidRPr="00090807">
        <w:rPr>
          <w:sz w:val="24"/>
          <w:szCs w:val="24"/>
        </w:rPr>
        <w:t xml:space="preserve"> «</w:t>
      </w:r>
      <w:r w:rsidRPr="00090807">
        <w:rPr>
          <w:rFonts w:hint="eastAsia"/>
          <w:sz w:val="24"/>
          <w:szCs w:val="24"/>
        </w:rPr>
        <w:t>О</w:t>
      </w:r>
      <w:r w:rsidRPr="00090807">
        <w:rPr>
          <w:sz w:val="24"/>
          <w:szCs w:val="24"/>
        </w:rPr>
        <w:t xml:space="preserve"> </w:t>
      </w:r>
      <w:r w:rsidRPr="00090807">
        <w:rPr>
          <w:rFonts w:hint="eastAsia"/>
          <w:sz w:val="24"/>
          <w:szCs w:val="24"/>
        </w:rPr>
        <w:t>внесении</w:t>
      </w:r>
      <w:r w:rsidRPr="00090807">
        <w:rPr>
          <w:sz w:val="24"/>
          <w:szCs w:val="24"/>
        </w:rPr>
        <w:t xml:space="preserve"> </w:t>
      </w:r>
      <w:r w:rsidRPr="00090807">
        <w:rPr>
          <w:rFonts w:hint="eastAsia"/>
          <w:sz w:val="24"/>
          <w:szCs w:val="24"/>
        </w:rPr>
        <w:t>изменений</w:t>
      </w:r>
      <w:r w:rsidRPr="00090807">
        <w:rPr>
          <w:sz w:val="24"/>
          <w:szCs w:val="24"/>
        </w:rPr>
        <w:t xml:space="preserve"> </w:t>
      </w:r>
      <w:r w:rsidRPr="00090807">
        <w:rPr>
          <w:rFonts w:hint="eastAsia"/>
          <w:sz w:val="24"/>
          <w:szCs w:val="24"/>
        </w:rPr>
        <w:t>в</w:t>
      </w:r>
      <w:r w:rsidRPr="00090807">
        <w:rPr>
          <w:sz w:val="24"/>
          <w:szCs w:val="24"/>
        </w:rPr>
        <w:t xml:space="preserve"> </w:t>
      </w:r>
      <w:r w:rsidRPr="00090807">
        <w:rPr>
          <w:rFonts w:hint="eastAsia"/>
          <w:sz w:val="24"/>
          <w:szCs w:val="24"/>
        </w:rPr>
        <w:t>отдельные</w:t>
      </w:r>
      <w:r w:rsidRPr="00090807">
        <w:rPr>
          <w:sz w:val="24"/>
          <w:szCs w:val="24"/>
        </w:rPr>
        <w:t xml:space="preserve"> </w:t>
      </w:r>
      <w:r w:rsidRPr="00090807">
        <w:rPr>
          <w:rFonts w:hint="eastAsia"/>
          <w:sz w:val="24"/>
          <w:szCs w:val="24"/>
        </w:rPr>
        <w:t>акты</w:t>
      </w:r>
      <w:r w:rsidRPr="00090807">
        <w:rPr>
          <w:sz w:val="24"/>
          <w:szCs w:val="24"/>
        </w:rPr>
        <w:t xml:space="preserve"> </w:t>
      </w:r>
      <w:r w:rsidRPr="00090807">
        <w:rPr>
          <w:rFonts w:hint="eastAsia"/>
          <w:sz w:val="24"/>
          <w:szCs w:val="24"/>
        </w:rPr>
        <w:t>Российской</w:t>
      </w:r>
      <w:r w:rsidRPr="00090807">
        <w:rPr>
          <w:sz w:val="24"/>
          <w:szCs w:val="24"/>
        </w:rPr>
        <w:t xml:space="preserve"> </w:t>
      </w:r>
      <w:r w:rsidRPr="00090807">
        <w:rPr>
          <w:rFonts w:hint="eastAsia"/>
          <w:sz w:val="24"/>
          <w:szCs w:val="24"/>
        </w:rPr>
        <w:t>Федерации</w:t>
      </w:r>
      <w:r w:rsidRPr="00090807">
        <w:rPr>
          <w:sz w:val="24"/>
          <w:szCs w:val="24"/>
        </w:rPr>
        <w:t xml:space="preserve"> </w:t>
      </w:r>
      <w:r w:rsidRPr="00090807">
        <w:rPr>
          <w:rFonts w:hint="eastAsia"/>
          <w:sz w:val="24"/>
          <w:szCs w:val="24"/>
        </w:rPr>
        <w:t>по</w:t>
      </w:r>
      <w:r w:rsidRPr="00090807">
        <w:rPr>
          <w:sz w:val="24"/>
          <w:szCs w:val="24"/>
        </w:rPr>
        <w:t xml:space="preserve"> </w:t>
      </w:r>
      <w:r w:rsidRPr="00090807">
        <w:rPr>
          <w:rFonts w:hint="eastAsia"/>
          <w:sz w:val="24"/>
          <w:szCs w:val="24"/>
        </w:rPr>
        <w:t>вопросам</w:t>
      </w:r>
      <w:r w:rsidRPr="00090807">
        <w:rPr>
          <w:sz w:val="24"/>
          <w:szCs w:val="24"/>
        </w:rPr>
        <w:t xml:space="preserve"> </w:t>
      </w:r>
      <w:r w:rsidRPr="00090807">
        <w:rPr>
          <w:rFonts w:hint="eastAsia"/>
          <w:sz w:val="24"/>
          <w:szCs w:val="24"/>
        </w:rPr>
        <w:t>социальной</w:t>
      </w:r>
      <w:r w:rsidRPr="00090807">
        <w:rPr>
          <w:sz w:val="24"/>
          <w:szCs w:val="24"/>
        </w:rPr>
        <w:t xml:space="preserve"> </w:t>
      </w:r>
      <w:r w:rsidRPr="00090807">
        <w:rPr>
          <w:rFonts w:hint="eastAsia"/>
          <w:sz w:val="24"/>
          <w:szCs w:val="24"/>
        </w:rPr>
        <w:t>защиты</w:t>
      </w:r>
      <w:r w:rsidRPr="00090807">
        <w:rPr>
          <w:sz w:val="24"/>
          <w:szCs w:val="24"/>
        </w:rPr>
        <w:t xml:space="preserve"> </w:t>
      </w:r>
      <w:r w:rsidRPr="00090807">
        <w:rPr>
          <w:rFonts w:hint="eastAsia"/>
          <w:sz w:val="24"/>
          <w:szCs w:val="24"/>
        </w:rPr>
        <w:t>инвалидов</w:t>
      </w:r>
      <w:r w:rsidRPr="00090807">
        <w:rPr>
          <w:sz w:val="24"/>
          <w:szCs w:val="24"/>
        </w:rPr>
        <w:t xml:space="preserve"> </w:t>
      </w:r>
      <w:r w:rsidRPr="00090807">
        <w:rPr>
          <w:rFonts w:hint="eastAsia"/>
          <w:sz w:val="24"/>
          <w:szCs w:val="24"/>
        </w:rPr>
        <w:t>в</w:t>
      </w:r>
      <w:r w:rsidRPr="00090807">
        <w:rPr>
          <w:sz w:val="24"/>
          <w:szCs w:val="24"/>
        </w:rPr>
        <w:t xml:space="preserve"> </w:t>
      </w:r>
      <w:r w:rsidRPr="00090807">
        <w:rPr>
          <w:rFonts w:hint="eastAsia"/>
          <w:sz w:val="24"/>
          <w:szCs w:val="24"/>
        </w:rPr>
        <w:t>связи</w:t>
      </w:r>
      <w:r w:rsidRPr="00090807">
        <w:rPr>
          <w:sz w:val="24"/>
          <w:szCs w:val="24"/>
        </w:rPr>
        <w:t xml:space="preserve"> </w:t>
      </w:r>
      <w:r w:rsidRPr="00090807">
        <w:rPr>
          <w:rFonts w:hint="eastAsia"/>
          <w:sz w:val="24"/>
          <w:szCs w:val="24"/>
        </w:rPr>
        <w:t>с</w:t>
      </w:r>
      <w:r w:rsidRPr="00090807">
        <w:rPr>
          <w:sz w:val="24"/>
          <w:szCs w:val="24"/>
        </w:rPr>
        <w:t xml:space="preserve"> </w:t>
      </w:r>
      <w:r w:rsidRPr="00090807">
        <w:rPr>
          <w:rFonts w:hint="eastAsia"/>
          <w:sz w:val="24"/>
          <w:szCs w:val="24"/>
        </w:rPr>
        <w:t>ратификаци</w:t>
      </w:r>
      <w:r>
        <w:rPr>
          <w:rFonts w:hint="eastAsia"/>
          <w:sz w:val="24"/>
          <w:szCs w:val="24"/>
        </w:rPr>
        <w:t>ей</w:t>
      </w:r>
      <w:r>
        <w:rPr>
          <w:sz w:val="24"/>
          <w:szCs w:val="24"/>
        </w:rPr>
        <w:t xml:space="preserve"> </w:t>
      </w:r>
      <w:r>
        <w:rPr>
          <w:rFonts w:hint="eastAsia"/>
          <w:sz w:val="24"/>
          <w:szCs w:val="24"/>
        </w:rPr>
        <w:t>Конвенции</w:t>
      </w:r>
      <w:r>
        <w:rPr>
          <w:sz w:val="24"/>
          <w:szCs w:val="24"/>
        </w:rPr>
        <w:t xml:space="preserve"> </w:t>
      </w:r>
      <w:r>
        <w:rPr>
          <w:rFonts w:hint="eastAsia"/>
          <w:sz w:val="24"/>
          <w:szCs w:val="24"/>
        </w:rPr>
        <w:t>о</w:t>
      </w:r>
      <w:r>
        <w:rPr>
          <w:sz w:val="24"/>
          <w:szCs w:val="24"/>
        </w:rPr>
        <w:t xml:space="preserve"> </w:t>
      </w:r>
      <w:r>
        <w:rPr>
          <w:rFonts w:hint="eastAsia"/>
          <w:sz w:val="24"/>
          <w:szCs w:val="24"/>
        </w:rPr>
        <w:t>правах</w:t>
      </w:r>
      <w:r>
        <w:rPr>
          <w:sz w:val="24"/>
          <w:szCs w:val="24"/>
        </w:rPr>
        <w:t xml:space="preserve"> </w:t>
      </w:r>
      <w:r>
        <w:rPr>
          <w:rFonts w:hint="eastAsia"/>
          <w:sz w:val="24"/>
          <w:szCs w:val="24"/>
        </w:rPr>
        <w:t>инвалидов</w:t>
      </w:r>
      <w:r w:rsidRPr="00090807">
        <w:rPr>
          <w:sz w:val="24"/>
          <w:szCs w:val="24"/>
        </w:rPr>
        <w:t>»</w:t>
      </w:r>
      <w:r w:rsidRPr="008B538E">
        <w:rPr>
          <w:sz w:val="24"/>
          <w:szCs w:val="24"/>
        </w:rPr>
        <w:t xml:space="preserve"> </w:t>
      </w:r>
      <w:r w:rsidRPr="008B538E">
        <w:rPr>
          <w:rFonts w:hint="eastAsia"/>
          <w:sz w:val="24"/>
          <w:szCs w:val="24"/>
        </w:rPr>
        <w:t>администрация</w:t>
      </w:r>
      <w:r w:rsidRPr="008B538E">
        <w:rPr>
          <w:sz w:val="24"/>
          <w:szCs w:val="24"/>
        </w:rPr>
        <w:t xml:space="preserve"> </w:t>
      </w:r>
      <w:r>
        <w:rPr>
          <w:rFonts w:hint="eastAsia"/>
          <w:sz w:val="24"/>
          <w:szCs w:val="24"/>
        </w:rPr>
        <w:t>Шебертинского</w:t>
      </w:r>
      <w:r w:rsidRPr="008B538E">
        <w:rPr>
          <w:sz w:val="24"/>
          <w:szCs w:val="24"/>
        </w:rPr>
        <w:t xml:space="preserve"> </w:t>
      </w:r>
      <w:r w:rsidRPr="008B538E">
        <w:rPr>
          <w:rFonts w:hint="eastAsia"/>
          <w:sz w:val="24"/>
          <w:szCs w:val="24"/>
        </w:rPr>
        <w:t>муниципального</w:t>
      </w:r>
      <w:r w:rsidRPr="008B538E">
        <w:rPr>
          <w:sz w:val="24"/>
          <w:szCs w:val="24"/>
        </w:rPr>
        <w:t xml:space="preserve"> </w:t>
      </w:r>
      <w:r w:rsidRPr="008B538E">
        <w:rPr>
          <w:rFonts w:hint="eastAsia"/>
          <w:sz w:val="24"/>
          <w:szCs w:val="24"/>
        </w:rPr>
        <w:t>образования</w:t>
      </w:r>
      <w:r w:rsidRPr="008B538E">
        <w:rPr>
          <w:sz w:val="24"/>
          <w:szCs w:val="24"/>
        </w:rPr>
        <w:t xml:space="preserve"> </w:t>
      </w:r>
    </w:p>
    <w:p w:rsidR="004D47CF" w:rsidRPr="008B538E" w:rsidRDefault="004D47CF" w:rsidP="00E94F4D">
      <w:pPr>
        <w:rPr>
          <w:sz w:val="24"/>
          <w:szCs w:val="24"/>
        </w:rPr>
      </w:pPr>
    </w:p>
    <w:p w:rsidR="004D47CF" w:rsidRDefault="004D47CF" w:rsidP="00E94F4D">
      <w:pPr>
        <w:jc w:val="center"/>
        <w:rPr>
          <w:sz w:val="24"/>
          <w:szCs w:val="24"/>
        </w:rPr>
      </w:pPr>
      <w:r w:rsidRPr="008B538E">
        <w:rPr>
          <w:rFonts w:hint="eastAsia"/>
          <w:sz w:val="24"/>
          <w:szCs w:val="24"/>
        </w:rPr>
        <w:t>ПОСТАНОВЛЯЕТ</w:t>
      </w:r>
      <w:r w:rsidRPr="008B538E">
        <w:rPr>
          <w:sz w:val="24"/>
          <w:szCs w:val="24"/>
        </w:rPr>
        <w:t>:</w:t>
      </w:r>
    </w:p>
    <w:p w:rsidR="004D47CF" w:rsidRPr="008B538E" w:rsidRDefault="004D47CF" w:rsidP="00E94F4D">
      <w:pPr>
        <w:jc w:val="center"/>
        <w:rPr>
          <w:sz w:val="24"/>
          <w:szCs w:val="24"/>
        </w:rPr>
      </w:pPr>
    </w:p>
    <w:p w:rsidR="004D47CF" w:rsidRDefault="004D47CF" w:rsidP="00E94F4D">
      <w:pPr>
        <w:ind w:firstLine="540"/>
        <w:rPr>
          <w:rFonts w:ascii="Times New Roman" w:hAnsi="Times New Roman"/>
          <w:sz w:val="24"/>
          <w:szCs w:val="24"/>
        </w:rPr>
      </w:pPr>
      <w:r w:rsidRPr="008B538E">
        <w:rPr>
          <w:sz w:val="24"/>
          <w:szCs w:val="24"/>
        </w:rPr>
        <w:t xml:space="preserve">1. </w:t>
      </w:r>
      <w:r w:rsidRPr="008B538E">
        <w:rPr>
          <w:rFonts w:hint="eastAsia"/>
          <w:sz w:val="24"/>
          <w:szCs w:val="24"/>
        </w:rPr>
        <w:t>Утвердить</w:t>
      </w:r>
      <w:r w:rsidRPr="008B538E">
        <w:rPr>
          <w:sz w:val="24"/>
          <w:szCs w:val="24"/>
        </w:rPr>
        <w:t xml:space="preserve"> </w:t>
      </w:r>
      <w:r w:rsidRPr="008B538E">
        <w:rPr>
          <w:rFonts w:hint="eastAsia"/>
          <w:sz w:val="24"/>
          <w:szCs w:val="24"/>
        </w:rPr>
        <w:t>административный</w:t>
      </w:r>
      <w:r w:rsidRPr="008B538E">
        <w:rPr>
          <w:sz w:val="24"/>
          <w:szCs w:val="24"/>
        </w:rPr>
        <w:t xml:space="preserve"> </w:t>
      </w:r>
      <w:r w:rsidRPr="008B538E">
        <w:rPr>
          <w:rFonts w:hint="eastAsia"/>
          <w:sz w:val="24"/>
          <w:szCs w:val="24"/>
        </w:rPr>
        <w:t>регламент</w:t>
      </w:r>
      <w:r w:rsidRPr="008B538E">
        <w:rPr>
          <w:sz w:val="24"/>
          <w:szCs w:val="24"/>
        </w:rPr>
        <w:t xml:space="preserve">  </w:t>
      </w:r>
      <w:r w:rsidRPr="008B538E">
        <w:rPr>
          <w:rFonts w:hint="eastAsia"/>
          <w:sz w:val="24"/>
          <w:szCs w:val="24"/>
        </w:rPr>
        <w:t>предоставления</w:t>
      </w:r>
      <w:r w:rsidRPr="008B538E">
        <w:rPr>
          <w:sz w:val="24"/>
          <w:szCs w:val="24"/>
        </w:rPr>
        <w:t xml:space="preserve"> </w:t>
      </w:r>
      <w:r w:rsidRPr="008B538E">
        <w:rPr>
          <w:rFonts w:hint="eastAsia"/>
          <w:sz w:val="24"/>
          <w:szCs w:val="24"/>
        </w:rPr>
        <w:t>муниципальной</w:t>
      </w:r>
      <w:r w:rsidRPr="008B538E">
        <w:rPr>
          <w:sz w:val="24"/>
          <w:szCs w:val="24"/>
        </w:rPr>
        <w:t xml:space="preserve"> </w:t>
      </w:r>
      <w:r w:rsidRPr="008B538E">
        <w:rPr>
          <w:rFonts w:hint="eastAsia"/>
          <w:sz w:val="24"/>
          <w:szCs w:val="24"/>
        </w:rPr>
        <w:t>услуги</w:t>
      </w:r>
      <w:r w:rsidRPr="008B538E">
        <w:rPr>
          <w:sz w:val="24"/>
          <w:szCs w:val="24"/>
        </w:rPr>
        <w:t xml:space="preserve"> </w:t>
      </w:r>
      <w:r w:rsidRPr="00E94F4D">
        <w:rPr>
          <w:rFonts w:ascii="Times New Roman" w:hAnsi="Times New Roman"/>
          <w:sz w:val="24"/>
          <w:szCs w:val="24"/>
        </w:rPr>
        <w:t>«Назначение, перерасчет, индексация и выплата пенсии за выслугу лет гражданам, замещавшим должности муниципальной службы»</w:t>
      </w:r>
      <w:r>
        <w:rPr>
          <w:rFonts w:ascii="Times New Roman" w:hAnsi="Times New Roman"/>
          <w:sz w:val="24"/>
          <w:szCs w:val="24"/>
        </w:rPr>
        <w:t xml:space="preserve"> (прилагается).</w:t>
      </w:r>
    </w:p>
    <w:p w:rsidR="004D47CF" w:rsidRPr="008B538E" w:rsidRDefault="004D47CF" w:rsidP="00E94F4D">
      <w:pPr>
        <w:ind w:firstLine="540"/>
        <w:rPr>
          <w:sz w:val="24"/>
          <w:szCs w:val="24"/>
        </w:rPr>
      </w:pPr>
      <w:r w:rsidRPr="008B538E">
        <w:rPr>
          <w:sz w:val="24"/>
          <w:szCs w:val="24"/>
        </w:rPr>
        <w:t xml:space="preserve">2. </w:t>
      </w:r>
      <w:r w:rsidRPr="008B538E">
        <w:rPr>
          <w:rFonts w:hint="eastAsia"/>
          <w:sz w:val="24"/>
          <w:szCs w:val="24"/>
        </w:rPr>
        <w:t>Разместить</w:t>
      </w:r>
      <w:r w:rsidRPr="008B538E">
        <w:rPr>
          <w:sz w:val="24"/>
          <w:szCs w:val="24"/>
        </w:rPr>
        <w:t xml:space="preserve"> (</w:t>
      </w:r>
      <w:r w:rsidRPr="008B538E">
        <w:rPr>
          <w:rFonts w:hint="eastAsia"/>
          <w:sz w:val="24"/>
          <w:szCs w:val="24"/>
        </w:rPr>
        <w:t>опубликовать</w:t>
      </w:r>
      <w:r w:rsidRPr="008B538E">
        <w:rPr>
          <w:sz w:val="24"/>
          <w:szCs w:val="24"/>
        </w:rPr>
        <w:t xml:space="preserve">) </w:t>
      </w:r>
      <w:r w:rsidRPr="008B538E">
        <w:rPr>
          <w:rFonts w:hint="eastAsia"/>
          <w:sz w:val="24"/>
          <w:szCs w:val="24"/>
        </w:rPr>
        <w:t>настоящее</w:t>
      </w:r>
      <w:r w:rsidRPr="008B538E">
        <w:rPr>
          <w:sz w:val="24"/>
          <w:szCs w:val="24"/>
        </w:rPr>
        <w:t xml:space="preserve"> </w:t>
      </w:r>
      <w:r w:rsidRPr="008B538E">
        <w:rPr>
          <w:rFonts w:hint="eastAsia"/>
          <w:sz w:val="24"/>
          <w:szCs w:val="24"/>
        </w:rPr>
        <w:t>постановление</w:t>
      </w:r>
      <w:r w:rsidRPr="008B538E">
        <w:rPr>
          <w:sz w:val="24"/>
          <w:szCs w:val="24"/>
        </w:rPr>
        <w:t xml:space="preserve"> </w:t>
      </w:r>
      <w:r w:rsidRPr="008B538E">
        <w:rPr>
          <w:rFonts w:hint="eastAsia"/>
          <w:sz w:val="24"/>
          <w:szCs w:val="24"/>
        </w:rPr>
        <w:t>на</w:t>
      </w:r>
      <w:r w:rsidRPr="008B538E">
        <w:rPr>
          <w:sz w:val="24"/>
          <w:szCs w:val="24"/>
        </w:rPr>
        <w:t xml:space="preserve"> </w:t>
      </w:r>
      <w:r w:rsidRPr="008B538E">
        <w:rPr>
          <w:rFonts w:hint="eastAsia"/>
          <w:sz w:val="24"/>
          <w:szCs w:val="24"/>
        </w:rPr>
        <w:t>официальном</w:t>
      </w:r>
      <w:r w:rsidRPr="008B538E">
        <w:rPr>
          <w:sz w:val="24"/>
          <w:szCs w:val="24"/>
        </w:rPr>
        <w:t xml:space="preserve"> </w:t>
      </w:r>
      <w:r w:rsidRPr="008B538E">
        <w:rPr>
          <w:rFonts w:hint="eastAsia"/>
          <w:sz w:val="24"/>
          <w:szCs w:val="24"/>
        </w:rPr>
        <w:t>сайте</w:t>
      </w:r>
      <w:r w:rsidRPr="008B538E">
        <w:rPr>
          <w:sz w:val="24"/>
          <w:szCs w:val="24"/>
        </w:rPr>
        <w:t xml:space="preserve"> </w:t>
      </w:r>
      <w:r w:rsidRPr="008B538E">
        <w:rPr>
          <w:rFonts w:hint="eastAsia"/>
          <w:sz w:val="24"/>
          <w:szCs w:val="24"/>
        </w:rPr>
        <w:t>администрации</w:t>
      </w:r>
      <w:r w:rsidRPr="008B538E">
        <w:rPr>
          <w:sz w:val="24"/>
          <w:szCs w:val="24"/>
        </w:rPr>
        <w:t xml:space="preserve"> </w:t>
      </w:r>
      <w:r>
        <w:rPr>
          <w:rFonts w:hint="eastAsia"/>
          <w:sz w:val="24"/>
          <w:szCs w:val="24"/>
        </w:rPr>
        <w:t>Шебертинского</w:t>
      </w:r>
      <w:r w:rsidRPr="008B538E">
        <w:rPr>
          <w:sz w:val="24"/>
          <w:szCs w:val="24"/>
        </w:rPr>
        <w:t xml:space="preserve"> </w:t>
      </w:r>
      <w:r w:rsidRPr="008B538E">
        <w:rPr>
          <w:rFonts w:hint="eastAsia"/>
          <w:sz w:val="24"/>
          <w:szCs w:val="24"/>
        </w:rPr>
        <w:t>муниципального</w:t>
      </w:r>
      <w:r w:rsidRPr="008B538E">
        <w:rPr>
          <w:sz w:val="24"/>
          <w:szCs w:val="24"/>
        </w:rPr>
        <w:t xml:space="preserve"> </w:t>
      </w:r>
      <w:r w:rsidRPr="008B538E">
        <w:rPr>
          <w:rFonts w:hint="eastAsia"/>
          <w:sz w:val="24"/>
          <w:szCs w:val="24"/>
        </w:rPr>
        <w:t>образования</w:t>
      </w:r>
      <w:r w:rsidRPr="008B538E">
        <w:rPr>
          <w:sz w:val="24"/>
          <w:szCs w:val="24"/>
        </w:rPr>
        <w:t>.</w:t>
      </w:r>
    </w:p>
    <w:p w:rsidR="004D47CF" w:rsidRPr="008B538E" w:rsidRDefault="004D47CF" w:rsidP="00E94F4D">
      <w:pPr>
        <w:ind w:firstLine="540"/>
        <w:rPr>
          <w:sz w:val="24"/>
          <w:szCs w:val="24"/>
        </w:rPr>
      </w:pPr>
      <w:r w:rsidRPr="008B538E">
        <w:rPr>
          <w:sz w:val="24"/>
          <w:szCs w:val="24"/>
        </w:rPr>
        <w:t xml:space="preserve">3.  </w:t>
      </w:r>
      <w:r w:rsidRPr="008B538E">
        <w:rPr>
          <w:rFonts w:hint="eastAsia"/>
          <w:sz w:val="24"/>
          <w:szCs w:val="24"/>
        </w:rPr>
        <w:t>Постановление</w:t>
      </w:r>
      <w:r w:rsidRPr="008B538E">
        <w:rPr>
          <w:sz w:val="24"/>
          <w:szCs w:val="24"/>
        </w:rPr>
        <w:t xml:space="preserve"> </w:t>
      </w:r>
      <w:r w:rsidRPr="008B538E">
        <w:rPr>
          <w:rFonts w:hint="eastAsia"/>
          <w:sz w:val="24"/>
          <w:szCs w:val="24"/>
        </w:rPr>
        <w:t>вступает</w:t>
      </w:r>
      <w:r w:rsidRPr="008B538E">
        <w:rPr>
          <w:sz w:val="24"/>
          <w:szCs w:val="24"/>
        </w:rPr>
        <w:t xml:space="preserve"> </w:t>
      </w:r>
      <w:r w:rsidRPr="008B538E">
        <w:rPr>
          <w:rFonts w:hint="eastAsia"/>
          <w:sz w:val="24"/>
          <w:szCs w:val="24"/>
        </w:rPr>
        <w:t>в</w:t>
      </w:r>
      <w:r w:rsidRPr="008B538E">
        <w:rPr>
          <w:sz w:val="24"/>
          <w:szCs w:val="24"/>
        </w:rPr>
        <w:t xml:space="preserve"> </w:t>
      </w:r>
      <w:r w:rsidRPr="008B538E">
        <w:rPr>
          <w:rFonts w:hint="eastAsia"/>
          <w:sz w:val="24"/>
          <w:szCs w:val="24"/>
        </w:rPr>
        <w:t>силу</w:t>
      </w:r>
      <w:r w:rsidRPr="008B538E">
        <w:rPr>
          <w:sz w:val="24"/>
          <w:szCs w:val="24"/>
        </w:rPr>
        <w:t xml:space="preserve"> </w:t>
      </w:r>
      <w:r w:rsidRPr="008B538E">
        <w:rPr>
          <w:rFonts w:hint="eastAsia"/>
          <w:sz w:val="24"/>
          <w:szCs w:val="24"/>
        </w:rPr>
        <w:t>с</w:t>
      </w:r>
      <w:r w:rsidRPr="008B538E">
        <w:rPr>
          <w:sz w:val="24"/>
          <w:szCs w:val="24"/>
        </w:rPr>
        <w:t xml:space="preserve"> </w:t>
      </w:r>
      <w:r w:rsidRPr="008B538E">
        <w:rPr>
          <w:rFonts w:hint="eastAsia"/>
          <w:sz w:val="24"/>
          <w:szCs w:val="24"/>
        </w:rPr>
        <w:t>момента</w:t>
      </w:r>
      <w:r w:rsidRPr="008B538E">
        <w:rPr>
          <w:sz w:val="24"/>
          <w:szCs w:val="24"/>
        </w:rPr>
        <w:t xml:space="preserve"> </w:t>
      </w:r>
      <w:r w:rsidRPr="008B538E">
        <w:rPr>
          <w:rFonts w:hint="eastAsia"/>
          <w:sz w:val="24"/>
          <w:szCs w:val="24"/>
        </w:rPr>
        <w:t>его</w:t>
      </w:r>
      <w:r w:rsidRPr="008B538E">
        <w:rPr>
          <w:sz w:val="24"/>
          <w:szCs w:val="24"/>
        </w:rPr>
        <w:t xml:space="preserve"> </w:t>
      </w:r>
      <w:r w:rsidRPr="008B538E">
        <w:rPr>
          <w:rFonts w:hint="eastAsia"/>
          <w:sz w:val="24"/>
          <w:szCs w:val="24"/>
        </w:rPr>
        <w:t>опубликования</w:t>
      </w:r>
      <w:r w:rsidRPr="008B538E">
        <w:rPr>
          <w:sz w:val="24"/>
          <w:szCs w:val="24"/>
        </w:rPr>
        <w:t xml:space="preserve">. </w:t>
      </w:r>
    </w:p>
    <w:p w:rsidR="004D47CF" w:rsidRPr="008B538E" w:rsidRDefault="004D47CF" w:rsidP="00E94F4D">
      <w:pPr>
        <w:ind w:firstLine="540"/>
        <w:rPr>
          <w:sz w:val="24"/>
          <w:szCs w:val="24"/>
        </w:rPr>
      </w:pPr>
      <w:r w:rsidRPr="008B538E">
        <w:rPr>
          <w:sz w:val="24"/>
          <w:szCs w:val="24"/>
        </w:rPr>
        <w:t xml:space="preserve">4. </w:t>
      </w:r>
      <w:r w:rsidRPr="008B538E">
        <w:rPr>
          <w:rFonts w:hint="eastAsia"/>
          <w:sz w:val="24"/>
          <w:szCs w:val="24"/>
        </w:rPr>
        <w:t>Контроль</w:t>
      </w:r>
      <w:r w:rsidRPr="008B538E">
        <w:rPr>
          <w:sz w:val="24"/>
          <w:szCs w:val="24"/>
        </w:rPr>
        <w:t xml:space="preserve"> </w:t>
      </w:r>
      <w:r w:rsidRPr="008B538E">
        <w:rPr>
          <w:rFonts w:hint="eastAsia"/>
          <w:sz w:val="24"/>
          <w:szCs w:val="24"/>
        </w:rPr>
        <w:t>за</w:t>
      </w:r>
      <w:r w:rsidRPr="008B538E">
        <w:rPr>
          <w:sz w:val="24"/>
          <w:szCs w:val="24"/>
        </w:rPr>
        <w:t xml:space="preserve"> </w:t>
      </w:r>
      <w:r w:rsidRPr="008B538E">
        <w:rPr>
          <w:rFonts w:hint="eastAsia"/>
          <w:sz w:val="24"/>
          <w:szCs w:val="24"/>
        </w:rPr>
        <w:t>выполнением</w:t>
      </w:r>
      <w:r w:rsidRPr="008B538E">
        <w:rPr>
          <w:sz w:val="24"/>
          <w:szCs w:val="24"/>
        </w:rPr>
        <w:t xml:space="preserve"> </w:t>
      </w:r>
      <w:r w:rsidRPr="008B538E">
        <w:rPr>
          <w:rFonts w:hint="eastAsia"/>
          <w:sz w:val="24"/>
          <w:szCs w:val="24"/>
        </w:rPr>
        <w:t>постановления</w:t>
      </w:r>
      <w:r w:rsidRPr="008B538E">
        <w:rPr>
          <w:sz w:val="24"/>
          <w:szCs w:val="24"/>
        </w:rPr>
        <w:t xml:space="preserve"> </w:t>
      </w:r>
      <w:r>
        <w:rPr>
          <w:rFonts w:hint="eastAsia"/>
          <w:sz w:val="24"/>
          <w:szCs w:val="24"/>
        </w:rPr>
        <w:t>возложить</w:t>
      </w:r>
      <w:r>
        <w:rPr>
          <w:sz w:val="24"/>
          <w:szCs w:val="24"/>
        </w:rPr>
        <w:t xml:space="preserve"> </w:t>
      </w:r>
      <w:r>
        <w:rPr>
          <w:rFonts w:hint="eastAsia"/>
          <w:sz w:val="24"/>
          <w:szCs w:val="24"/>
        </w:rPr>
        <w:t>на</w:t>
      </w:r>
      <w:r>
        <w:rPr>
          <w:sz w:val="24"/>
          <w:szCs w:val="24"/>
        </w:rPr>
        <w:t xml:space="preserve"> </w:t>
      </w:r>
      <w:r>
        <w:rPr>
          <w:rFonts w:hint="eastAsia"/>
          <w:sz w:val="24"/>
          <w:szCs w:val="24"/>
        </w:rPr>
        <w:t>главу</w:t>
      </w:r>
      <w:r>
        <w:rPr>
          <w:sz w:val="24"/>
          <w:szCs w:val="24"/>
        </w:rPr>
        <w:t xml:space="preserve"> </w:t>
      </w:r>
      <w:r>
        <w:rPr>
          <w:rFonts w:hint="eastAsia"/>
          <w:sz w:val="24"/>
          <w:szCs w:val="24"/>
        </w:rPr>
        <w:t>Шебертинского</w:t>
      </w:r>
      <w:r>
        <w:rPr>
          <w:sz w:val="24"/>
          <w:szCs w:val="24"/>
        </w:rPr>
        <w:t xml:space="preserve"> </w:t>
      </w:r>
      <w:r>
        <w:rPr>
          <w:rFonts w:hint="eastAsia"/>
          <w:sz w:val="24"/>
          <w:szCs w:val="24"/>
        </w:rPr>
        <w:t>муниципального</w:t>
      </w:r>
      <w:r>
        <w:rPr>
          <w:sz w:val="24"/>
          <w:szCs w:val="24"/>
        </w:rPr>
        <w:t xml:space="preserve"> </w:t>
      </w:r>
      <w:r>
        <w:rPr>
          <w:rFonts w:hint="eastAsia"/>
          <w:sz w:val="24"/>
          <w:szCs w:val="24"/>
        </w:rPr>
        <w:t>образования</w:t>
      </w:r>
      <w:r>
        <w:rPr>
          <w:sz w:val="24"/>
          <w:szCs w:val="24"/>
        </w:rPr>
        <w:t xml:space="preserve"> </w:t>
      </w:r>
      <w:r>
        <w:rPr>
          <w:rFonts w:hint="eastAsia"/>
          <w:sz w:val="24"/>
          <w:szCs w:val="24"/>
        </w:rPr>
        <w:t>Никулину</w:t>
      </w:r>
      <w:r>
        <w:rPr>
          <w:sz w:val="24"/>
          <w:szCs w:val="24"/>
        </w:rPr>
        <w:t xml:space="preserve"> </w:t>
      </w:r>
      <w:r>
        <w:rPr>
          <w:rFonts w:hint="eastAsia"/>
          <w:sz w:val="24"/>
          <w:szCs w:val="24"/>
        </w:rPr>
        <w:t>В</w:t>
      </w:r>
      <w:r>
        <w:rPr>
          <w:sz w:val="24"/>
          <w:szCs w:val="24"/>
        </w:rPr>
        <w:t>.</w:t>
      </w:r>
      <w:r>
        <w:rPr>
          <w:rFonts w:hint="eastAsia"/>
          <w:sz w:val="24"/>
          <w:szCs w:val="24"/>
        </w:rPr>
        <w:t>А</w:t>
      </w:r>
      <w:r>
        <w:rPr>
          <w:sz w:val="24"/>
          <w:szCs w:val="24"/>
        </w:rPr>
        <w:t>.</w:t>
      </w:r>
    </w:p>
    <w:p w:rsidR="004D47CF" w:rsidRPr="008B538E" w:rsidRDefault="004D47CF" w:rsidP="00E94F4D">
      <w:pPr>
        <w:rPr>
          <w:sz w:val="24"/>
          <w:szCs w:val="24"/>
        </w:rPr>
      </w:pPr>
      <w:r w:rsidRPr="008B538E">
        <w:rPr>
          <w:sz w:val="24"/>
          <w:szCs w:val="24"/>
        </w:rPr>
        <w:tab/>
      </w:r>
    </w:p>
    <w:p w:rsidR="004D47CF" w:rsidRPr="008B538E" w:rsidRDefault="004D47CF" w:rsidP="00E94F4D">
      <w:pPr>
        <w:ind w:firstLine="540"/>
        <w:rPr>
          <w:sz w:val="24"/>
          <w:szCs w:val="24"/>
        </w:rPr>
      </w:pPr>
    </w:p>
    <w:p w:rsidR="004D47CF" w:rsidRPr="008B538E" w:rsidRDefault="004D47CF" w:rsidP="00E94F4D">
      <w:pPr>
        <w:rPr>
          <w:sz w:val="24"/>
          <w:szCs w:val="24"/>
        </w:rPr>
      </w:pPr>
    </w:p>
    <w:p w:rsidR="004D47CF" w:rsidRPr="008B538E" w:rsidRDefault="004D47CF" w:rsidP="00E94F4D">
      <w:pPr>
        <w:rPr>
          <w:sz w:val="24"/>
          <w:szCs w:val="24"/>
        </w:rPr>
      </w:pPr>
    </w:p>
    <w:p w:rsidR="004D47CF" w:rsidRPr="008B538E" w:rsidRDefault="004D47CF" w:rsidP="003474C9">
      <w:pPr>
        <w:ind w:firstLine="0"/>
        <w:rPr>
          <w:sz w:val="24"/>
          <w:szCs w:val="24"/>
        </w:rPr>
      </w:pPr>
      <w:r w:rsidRPr="008B538E">
        <w:rPr>
          <w:rFonts w:hint="eastAsia"/>
          <w:sz w:val="24"/>
          <w:szCs w:val="24"/>
        </w:rPr>
        <w:t>Глава</w:t>
      </w:r>
      <w:r w:rsidRPr="008B538E">
        <w:rPr>
          <w:sz w:val="24"/>
          <w:szCs w:val="24"/>
        </w:rPr>
        <w:t xml:space="preserve"> </w:t>
      </w:r>
      <w:r>
        <w:rPr>
          <w:rFonts w:hint="eastAsia"/>
          <w:sz w:val="24"/>
          <w:szCs w:val="24"/>
        </w:rPr>
        <w:t>Шебертинского</w:t>
      </w:r>
      <w:r w:rsidRPr="008B538E">
        <w:rPr>
          <w:sz w:val="24"/>
          <w:szCs w:val="24"/>
        </w:rPr>
        <w:t xml:space="preserve"> </w:t>
      </w:r>
    </w:p>
    <w:p w:rsidR="004D47CF" w:rsidRPr="008B538E" w:rsidRDefault="004D47CF" w:rsidP="003474C9">
      <w:pPr>
        <w:ind w:firstLine="0"/>
        <w:rPr>
          <w:sz w:val="24"/>
          <w:szCs w:val="24"/>
        </w:rPr>
      </w:pPr>
      <w:r w:rsidRPr="008B538E">
        <w:rPr>
          <w:rFonts w:hint="eastAsia"/>
          <w:sz w:val="24"/>
          <w:szCs w:val="24"/>
        </w:rPr>
        <w:t>муниципального</w:t>
      </w:r>
      <w:r w:rsidRPr="008B538E">
        <w:rPr>
          <w:sz w:val="24"/>
          <w:szCs w:val="24"/>
        </w:rPr>
        <w:t xml:space="preserve"> </w:t>
      </w:r>
      <w:r w:rsidRPr="008B538E">
        <w:rPr>
          <w:rFonts w:hint="eastAsia"/>
          <w:sz w:val="24"/>
          <w:szCs w:val="24"/>
        </w:rPr>
        <w:t>образования</w:t>
      </w:r>
      <w:r w:rsidRPr="008B538E">
        <w:rPr>
          <w:sz w:val="24"/>
          <w:szCs w:val="24"/>
        </w:rPr>
        <w:t xml:space="preserve"> </w:t>
      </w:r>
      <w:r w:rsidRPr="008B538E">
        <w:rPr>
          <w:sz w:val="24"/>
          <w:szCs w:val="24"/>
        </w:rPr>
        <w:tab/>
      </w:r>
      <w:r w:rsidRPr="008B538E">
        <w:rPr>
          <w:sz w:val="24"/>
          <w:szCs w:val="24"/>
        </w:rPr>
        <w:tab/>
      </w:r>
      <w:r w:rsidRPr="008B538E">
        <w:rPr>
          <w:sz w:val="24"/>
          <w:szCs w:val="24"/>
        </w:rPr>
        <w:tab/>
      </w:r>
      <w:r>
        <w:rPr>
          <w:rFonts w:ascii="Times New Roman" w:hAnsi="Times New Roman"/>
          <w:sz w:val="24"/>
          <w:szCs w:val="24"/>
        </w:rPr>
        <w:t xml:space="preserve">                     </w:t>
      </w:r>
      <w:r w:rsidRPr="008B538E">
        <w:rPr>
          <w:sz w:val="24"/>
          <w:szCs w:val="24"/>
        </w:rPr>
        <w:tab/>
      </w:r>
      <w:r w:rsidRPr="008B538E">
        <w:rPr>
          <w:sz w:val="24"/>
          <w:szCs w:val="24"/>
        </w:rPr>
        <w:tab/>
      </w:r>
      <w:r>
        <w:rPr>
          <w:rFonts w:hint="eastAsia"/>
          <w:sz w:val="24"/>
          <w:szCs w:val="24"/>
        </w:rPr>
        <w:t>В</w:t>
      </w:r>
      <w:r>
        <w:rPr>
          <w:sz w:val="24"/>
          <w:szCs w:val="24"/>
        </w:rPr>
        <w:t>.</w:t>
      </w:r>
      <w:r>
        <w:rPr>
          <w:rFonts w:hint="eastAsia"/>
          <w:sz w:val="24"/>
          <w:szCs w:val="24"/>
        </w:rPr>
        <w:t>А</w:t>
      </w:r>
      <w:r>
        <w:rPr>
          <w:sz w:val="24"/>
          <w:szCs w:val="24"/>
        </w:rPr>
        <w:t>.</w:t>
      </w:r>
      <w:r>
        <w:rPr>
          <w:rFonts w:hint="eastAsia"/>
          <w:sz w:val="24"/>
          <w:szCs w:val="24"/>
        </w:rPr>
        <w:t>Никулина</w:t>
      </w:r>
      <w:r w:rsidRPr="008B538E">
        <w:rPr>
          <w:sz w:val="24"/>
          <w:szCs w:val="24"/>
        </w:rPr>
        <w:t xml:space="preserve"> </w:t>
      </w:r>
    </w:p>
    <w:p w:rsidR="004D47CF" w:rsidRPr="008B538E" w:rsidRDefault="004D47CF" w:rsidP="00E94F4D">
      <w:pPr>
        <w:rPr>
          <w:sz w:val="24"/>
          <w:szCs w:val="24"/>
        </w:rPr>
      </w:pPr>
    </w:p>
    <w:p w:rsidR="004D47CF" w:rsidRPr="008B538E" w:rsidRDefault="004D47CF" w:rsidP="00E94F4D">
      <w:pPr>
        <w:jc w:val="center"/>
        <w:rPr>
          <w:sz w:val="24"/>
          <w:szCs w:val="24"/>
        </w:rPr>
      </w:pPr>
    </w:p>
    <w:p w:rsidR="004D47CF" w:rsidRPr="008B538E" w:rsidRDefault="004D47CF" w:rsidP="00E94F4D">
      <w:pPr>
        <w:jc w:val="center"/>
        <w:rPr>
          <w:sz w:val="24"/>
          <w:szCs w:val="24"/>
        </w:rPr>
      </w:pPr>
    </w:p>
    <w:p w:rsidR="004D47CF" w:rsidRPr="008B538E" w:rsidRDefault="004D47CF" w:rsidP="00E94F4D">
      <w:pPr>
        <w:jc w:val="center"/>
        <w:rPr>
          <w:sz w:val="24"/>
          <w:szCs w:val="24"/>
        </w:rPr>
      </w:pPr>
    </w:p>
    <w:p w:rsidR="004D47CF" w:rsidRDefault="004D47CF">
      <w:pPr>
        <w:rPr>
          <w:rFonts w:ascii="Times New Roman" w:hAnsi="Times New Roman"/>
        </w:rPr>
      </w:pPr>
    </w:p>
    <w:p w:rsidR="004D47CF" w:rsidRDefault="004D47CF">
      <w:pPr>
        <w:rPr>
          <w:rFonts w:ascii="Times New Roman" w:hAnsi="Times New Roman"/>
        </w:rPr>
      </w:pPr>
    </w:p>
    <w:p w:rsidR="004D47CF" w:rsidRDefault="004D47CF">
      <w:pPr>
        <w:rPr>
          <w:rFonts w:ascii="Times New Roman" w:hAnsi="Times New Roman"/>
        </w:rPr>
      </w:pPr>
    </w:p>
    <w:p w:rsidR="004D47CF" w:rsidRDefault="004D47CF">
      <w:pPr>
        <w:rPr>
          <w:rFonts w:ascii="Times New Roman" w:hAnsi="Times New Roman"/>
        </w:rPr>
      </w:pPr>
    </w:p>
    <w:p w:rsidR="004D47CF" w:rsidRDefault="004D47CF" w:rsidP="00090807">
      <w:pPr>
        <w:ind w:firstLine="0"/>
        <w:rPr>
          <w:rFonts w:ascii="Times New Roman" w:hAnsi="Times New Roman"/>
        </w:rPr>
      </w:pPr>
    </w:p>
    <w:p w:rsidR="004D47CF" w:rsidRPr="00E94F4D" w:rsidRDefault="004D47CF">
      <w:pPr>
        <w:rPr>
          <w:rFonts w:ascii="Times New Roman" w:hAnsi="Times New Roman"/>
        </w:rPr>
      </w:pPr>
    </w:p>
    <w:p w:rsidR="004D47CF" w:rsidRPr="0030631A" w:rsidRDefault="004D47CF" w:rsidP="003474C9">
      <w:pPr>
        <w:jc w:val="center"/>
        <w:rPr>
          <w:sz w:val="24"/>
          <w:szCs w:val="24"/>
        </w:rPr>
      </w:pPr>
      <w:r>
        <w:t xml:space="preserve">                               </w:t>
      </w:r>
      <w:r w:rsidRPr="0030631A">
        <w:rPr>
          <w:rFonts w:hint="eastAsia"/>
          <w:sz w:val="24"/>
          <w:szCs w:val="24"/>
        </w:rPr>
        <w:t>Приложение</w:t>
      </w:r>
      <w:r w:rsidRPr="0030631A">
        <w:rPr>
          <w:sz w:val="24"/>
          <w:szCs w:val="24"/>
        </w:rPr>
        <w:t xml:space="preserve"> </w:t>
      </w:r>
      <w:r w:rsidRPr="0030631A">
        <w:rPr>
          <w:rFonts w:hint="eastAsia"/>
          <w:sz w:val="24"/>
          <w:szCs w:val="24"/>
        </w:rPr>
        <w:t>к</w:t>
      </w:r>
      <w:r w:rsidRPr="0030631A">
        <w:rPr>
          <w:sz w:val="24"/>
          <w:szCs w:val="24"/>
        </w:rPr>
        <w:t xml:space="preserve"> </w:t>
      </w:r>
      <w:r w:rsidRPr="0030631A">
        <w:rPr>
          <w:rFonts w:hint="eastAsia"/>
          <w:sz w:val="24"/>
          <w:szCs w:val="24"/>
        </w:rPr>
        <w:t>Постановлению</w:t>
      </w:r>
      <w:r w:rsidRPr="0030631A">
        <w:rPr>
          <w:sz w:val="24"/>
          <w:szCs w:val="24"/>
        </w:rPr>
        <w:t xml:space="preserve"> </w:t>
      </w:r>
    </w:p>
    <w:p w:rsidR="004D47CF" w:rsidRPr="0030631A" w:rsidRDefault="004D47CF" w:rsidP="003474C9">
      <w:pPr>
        <w:jc w:val="center"/>
        <w:rPr>
          <w:sz w:val="24"/>
          <w:szCs w:val="24"/>
        </w:rPr>
      </w:pPr>
      <w:r w:rsidRPr="0030631A">
        <w:rPr>
          <w:sz w:val="24"/>
          <w:szCs w:val="24"/>
        </w:rPr>
        <w:t xml:space="preserve">                                                </w:t>
      </w:r>
      <w:r>
        <w:rPr>
          <w:sz w:val="24"/>
          <w:szCs w:val="24"/>
        </w:rPr>
        <w:t xml:space="preserve">                   </w:t>
      </w:r>
      <w:r w:rsidRPr="0030631A">
        <w:rPr>
          <w:rFonts w:hint="eastAsia"/>
          <w:sz w:val="24"/>
          <w:szCs w:val="24"/>
        </w:rPr>
        <w:t>администрации</w:t>
      </w:r>
      <w:r w:rsidRPr="0030631A">
        <w:rPr>
          <w:sz w:val="24"/>
          <w:szCs w:val="24"/>
        </w:rPr>
        <w:t xml:space="preserve"> </w:t>
      </w:r>
      <w:r w:rsidRPr="0030631A">
        <w:rPr>
          <w:rFonts w:hint="eastAsia"/>
          <w:sz w:val="24"/>
          <w:szCs w:val="24"/>
        </w:rPr>
        <w:t>Шебертинского</w:t>
      </w:r>
      <w:r w:rsidRPr="0030631A">
        <w:rPr>
          <w:sz w:val="24"/>
          <w:szCs w:val="24"/>
        </w:rPr>
        <w:t xml:space="preserve"> </w:t>
      </w:r>
      <w:r w:rsidRPr="0030631A">
        <w:rPr>
          <w:rFonts w:hint="eastAsia"/>
          <w:sz w:val="24"/>
          <w:szCs w:val="24"/>
        </w:rPr>
        <w:t>муниципального</w:t>
      </w:r>
      <w:r w:rsidRPr="0030631A">
        <w:rPr>
          <w:sz w:val="24"/>
          <w:szCs w:val="24"/>
        </w:rPr>
        <w:t xml:space="preserve"> </w:t>
      </w:r>
    </w:p>
    <w:p w:rsidR="004D47CF" w:rsidRPr="003474C9" w:rsidRDefault="004D47CF" w:rsidP="003474C9">
      <w:pPr>
        <w:jc w:val="center"/>
        <w:rPr>
          <w:rFonts w:ascii="Times New Roman" w:hAnsi="Times New Roman"/>
          <w:sz w:val="24"/>
          <w:szCs w:val="24"/>
        </w:rPr>
      </w:pPr>
      <w:r w:rsidRPr="0030631A">
        <w:rPr>
          <w:sz w:val="24"/>
          <w:szCs w:val="24"/>
        </w:rPr>
        <w:t xml:space="preserve">                     </w:t>
      </w:r>
      <w:r>
        <w:rPr>
          <w:sz w:val="24"/>
          <w:szCs w:val="24"/>
        </w:rPr>
        <w:t xml:space="preserve">                      </w:t>
      </w:r>
      <w:r w:rsidRPr="0030631A">
        <w:rPr>
          <w:rFonts w:hint="eastAsia"/>
          <w:sz w:val="24"/>
          <w:szCs w:val="24"/>
        </w:rPr>
        <w:t>о</w:t>
      </w:r>
      <w:r>
        <w:rPr>
          <w:rFonts w:hint="eastAsia"/>
          <w:sz w:val="24"/>
          <w:szCs w:val="24"/>
        </w:rPr>
        <w:t>бразования</w:t>
      </w:r>
      <w:r>
        <w:rPr>
          <w:sz w:val="24"/>
          <w:szCs w:val="24"/>
        </w:rPr>
        <w:t xml:space="preserve"> </w:t>
      </w:r>
      <w:r>
        <w:rPr>
          <w:rFonts w:hint="eastAsia"/>
          <w:sz w:val="24"/>
          <w:szCs w:val="24"/>
        </w:rPr>
        <w:t>от</w:t>
      </w:r>
      <w:r>
        <w:rPr>
          <w:sz w:val="24"/>
          <w:szCs w:val="24"/>
        </w:rPr>
        <w:t xml:space="preserve"> 30.06.2016 </w:t>
      </w:r>
      <w:r>
        <w:rPr>
          <w:rFonts w:hint="eastAsia"/>
          <w:sz w:val="24"/>
          <w:szCs w:val="24"/>
        </w:rPr>
        <w:t>г</w:t>
      </w:r>
      <w:r>
        <w:rPr>
          <w:sz w:val="24"/>
          <w:szCs w:val="24"/>
        </w:rPr>
        <w:t xml:space="preserve">. </w:t>
      </w:r>
      <w:r>
        <w:rPr>
          <w:rFonts w:hint="eastAsia"/>
          <w:sz w:val="24"/>
          <w:szCs w:val="24"/>
        </w:rPr>
        <w:t>№</w:t>
      </w:r>
      <w:r>
        <w:rPr>
          <w:sz w:val="24"/>
          <w:szCs w:val="24"/>
        </w:rPr>
        <w:t xml:space="preserve"> 10</w:t>
      </w:r>
      <w:r>
        <w:rPr>
          <w:rFonts w:ascii="Times New Roman" w:hAnsi="Times New Roman"/>
          <w:sz w:val="24"/>
          <w:szCs w:val="24"/>
        </w:rPr>
        <w:t>0</w:t>
      </w:r>
    </w:p>
    <w:p w:rsidR="004D47CF" w:rsidRPr="00E94F4D" w:rsidRDefault="004D47CF" w:rsidP="008A3A26">
      <w:pPr>
        <w:ind w:firstLine="0"/>
        <w:jc w:val="center"/>
        <w:rPr>
          <w:rFonts w:ascii="Times New Roman" w:hAnsi="Times New Roman"/>
          <w:b/>
          <w:sz w:val="24"/>
          <w:szCs w:val="24"/>
        </w:rPr>
      </w:pPr>
    </w:p>
    <w:p w:rsidR="004D47CF" w:rsidRPr="00E94F4D" w:rsidRDefault="004D47CF" w:rsidP="008A3A26">
      <w:pPr>
        <w:ind w:firstLine="0"/>
        <w:jc w:val="center"/>
        <w:rPr>
          <w:rFonts w:ascii="Times New Roman" w:hAnsi="Times New Roman"/>
          <w:b/>
          <w:sz w:val="24"/>
          <w:szCs w:val="24"/>
        </w:rPr>
      </w:pPr>
      <w:r w:rsidRPr="00E94F4D">
        <w:rPr>
          <w:rFonts w:ascii="Times New Roman" w:hAnsi="Times New Roman"/>
          <w:b/>
          <w:sz w:val="24"/>
          <w:szCs w:val="2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4D47CF" w:rsidRPr="00E94F4D" w:rsidRDefault="004D47CF" w:rsidP="00E545F3">
      <w:pPr>
        <w:widowControl w:val="0"/>
        <w:autoSpaceDE w:val="0"/>
        <w:autoSpaceDN w:val="0"/>
        <w:adjustRightInd w:val="0"/>
        <w:jc w:val="center"/>
        <w:outlineLvl w:val="1"/>
        <w:rPr>
          <w:rFonts w:ascii="Times New Roman" w:hAnsi="Times New Roman"/>
          <w:sz w:val="24"/>
          <w:szCs w:val="24"/>
        </w:rPr>
      </w:pPr>
    </w:p>
    <w:p w:rsidR="004D47CF" w:rsidRPr="00E94F4D" w:rsidRDefault="004D47CF" w:rsidP="00E545F3">
      <w:pPr>
        <w:widowControl w:val="0"/>
        <w:autoSpaceDE w:val="0"/>
        <w:autoSpaceDN w:val="0"/>
        <w:adjustRightInd w:val="0"/>
        <w:jc w:val="center"/>
        <w:outlineLvl w:val="1"/>
        <w:rPr>
          <w:rFonts w:ascii="Times New Roman" w:hAnsi="Times New Roman"/>
          <w:sz w:val="24"/>
          <w:szCs w:val="24"/>
        </w:rPr>
      </w:pPr>
      <w:r w:rsidRPr="00E94F4D">
        <w:rPr>
          <w:rFonts w:ascii="Times New Roman" w:hAnsi="Times New Roman"/>
          <w:sz w:val="24"/>
          <w:szCs w:val="24"/>
        </w:rPr>
        <w:t>Раздел I. ОБЩИЕ ПОЛОЖЕНИЯ</w:t>
      </w:r>
    </w:p>
    <w:p w:rsidR="004D47CF" w:rsidRPr="00E94F4D" w:rsidRDefault="004D47CF" w:rsidP="00E545F3">
      <w:pPr>
        <w:widowControl w:val="0"/>
        <w:autoSpaceDE w:val="0"/>
        <w:autoSpaceDN w:val="0"/>
        <w:adjustRightInd w:val="0"/>
        <w:rPr>
          <w:rFonts w:ascii="Times New Roman" w:hAnsi="Times New Roman"/>
          <w:sz w:val="24"/>
          <w:szCs w:val="24"/>
        </w:rPr>
      </w:pPr>
    </w:p>
    <w:p w:rsidR="004D47CF" w:rsidRPr="00E94F4D" w:rsidRDefault="004D47CF"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E94F4D">
        <w:rPr>
          <w:rFonts w:ascii="Times New Roman" w:hAnsi="Times New Roman"/>
          <w:sz w:val="24"/>
          <w:szCs w:val="24"/>
        </w:rPr>
        <w:t>Глава 1. ПРЕДМЕТ РЕГУЛИРОВАНИЯ АДМИНИСТРАТИВНОГО РЕГЛАМЕНТА</w:t>
      </w:r>
    </w:p>
    <w:p w:rsidR="004D47CF" w:rsidRPr="00E94F4D" w:rsidRDefault="004D47CF" w:rsidP="00E545F3">
      <w:pPr>
        <w:widowControl w:val="0"/>
        <w:autoSpaceDE w:val="0"/>
        <w:autoSpaceDN w:val="0"/>
        <w:adjustRightInd w:val="0"/>
        <w:rPr>
          <w:rFonts w:ascii="Times New Roman" w:hAnsi="Times New Roman"/>
          <w:sz w:val="24"/>
          <w:szCs w:val="24"/>
        </w:rPr>
      </w:pPr>
    </w:p>
    <w:p w:rsidR="004D47CF" w:rsidRPr="00E94F4D" w:rsidRDefault="004D47CF" w:rsidP="002B3345">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4D47CF" w:rsidRPr="00E94F4D" w:rsidRDefault="004D47CF" w:rsidP="005A167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 w:val="24"/>
          <w:szCs w:val="24"/>
        </w:rPr>
        <w:t>Шебертинского муниципального образования</w:t>
      </w:r>
      <w:r w:rsidRPr="00E94F4D">
        <w:rPr>
          <w:rFonts w:ascii="Times New Roman" w:hAnsi="Times New Roman"/>
          <w:sz w:val="24"/>
          <w:szCs w:val="24"/>
        </w:rPr>
        <w:t>, при осуществлении полномочий.</w:t>
      </w:r>
    </w:p>
    <w:p w:rsidR="004D47CF" w:rsidRPr="00E94F4D" w:rsidRDefault="004D47CF" w:rsidP="00F25226">
      <w:pPr>
        <w:widowControl w:val="0"/>
        <w:autoSpaceDE w:val="0"/>
        <w:autoSpaceDN w:val="0"/>
        <w:adjustRightInd w:val="0"/>
        <w:ind w:firstLine="709"/>
        <w:rPr>
          <w:rFonts w:ascii="Times New Roman" w:hAnsi="Times New Roman"/>
          <w:sz w:val="24"/>
          <w:szCs w:val="24"/>
        </w:rPr>
      </w:pPr>
    </w:p>
    <w:p w:rsidR="004D47CF" w:rsidRPr="00E94F4D" w:rsidRDefault="004D47CF"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E94F4D">
        <w:rPr>
          <w:rFonts w:ascii="Times New Roman" w:hAnsi="Times New Roman"/>
          <w:sz w:val="24"/>
          <w:szCs w:val="24"/>
        </w:rPr>
        <w:t>Глава 2. КРУГ ЗАЯВИТЕЛЕЙ</w:t>
      </w:r>
    </w:p>
    <w:p w:rsidR="004D47CF" w:rsidRPr="00E94F4D" w:rsidRDefault="004D47CF" w:rsidP="00B02177">
      <w:pPr>
        <w:widowControl w:val="0"/>
        <w:autoSpaceDE w:val="0"/>
        <w:autoSpaceDN w:val="0"/>
        <w:adjustRightInd w:val="0"/>
        <w:rPr>
          <w:rFonts w:ascii="Times New Roman" w:hAnsi="Times New Roman"/>
          <w:sz w:val="24"/>
          <w:szCs w:val="24"/>
        </w:rPr>
      </w:pPr>
    </w:p>
    <w:p w:rsidR="004D47CF" w:rsidRPr="00E94F4D" w:rsidRDefault="004D47CF" w:rsidP="002A234A">
      <w:pPr>
        <w:autoSpaceDE w:val="0"/>
        <w:autoSpaceDN w:val="0"/>
        <w:adjustRightInd w:val="0"/>
        <w:ind w:firstLine="709"/>
        <w:rPr>
          <w:rFonts w:ascii="Times New Roman" w:hAnsi="Times New Roman"/>
          <w:sz w:val="24"/>
          <w:szCs w:val="24"/>
          <w:lang w:eastAsia="en-US"/>
        </w:rPr>
      </w:pPr>
      <w:bookmarkStart w:id="2" w:name="Par51"/>
      <w:bookmarkEnd w:id="2"/>
      <w:r w:rsidRPr="00E94F4D">
        <w:rPr>
          <w:rFonts w:ascii="Times New Roman" w:hAnsi="Times New Roman"/>
          <w:sz w:val="24"/>
          <w:szCs w:val="24"/>
        </w:rPr>
        <w:t>3. Муниципальная услуга предоставляется гражданам</w:t>
      </w:r>
      <w:r w:rsidRPr="00E94F4D">
        <w:rPr>
          <w:rFonts w:ascii="Times New Roman" w:hAnsi="Times New Roman"/>
          <w:sz w:val="24"/>
          <w:szCs w:val="24"/>
          <w:lang w:eastAsia="en-US"/>
        </w:rPr>
        <w:t>, замещавшим должности муниципальной службы, при наличии следующих условий:</w:t>
      </w:r>
    </w:p>
    <w:p w:rsidR="004D47CF" w:rsidRPr="00E94F4D" w:rsidRDefault="004D47CF" w:rsidP="002A234A">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 стаж муниципальной службы не менее 15 лет;</w:t>
      </w:r>
    </w:p>
    <w:p w:rsidR="004D47CF" w:rsidRPr="00E94F4D" w:rsidRDefault="004D47CF" w:rsidP="002A234A">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 xml:space="preserve">2) увольнение с муниципальной службы по основаниям, предусмотренным </w:t>
      </w:r>
      <w:hyperlink r:id="rId7" w:history="1">
        <w:r w:rsidRPr="00E94F4D">
          <w:rPr>
            <w:rStyle w:val="Hyperlink"/>
            <w:rFonts w:ascii="Times New Roman" w:hAnsi="Times New Roman"/>
            <w:color w:val="auto"/>
            <w:sz w:val="24"/>
            <w:szCs w:val="24"/>
            <w:u w:val="none"/>
            <w:lang w:eastAsia="en-US"/>
          </w:rPr>
          <w:t>пунктами 1</w:t>
        </w:r>
      </w:hyperlink>
      <w:r w:rsidRPr="00E94F4D">
        <w:rPr>
          <w:rFonts w:ascii="Times New Roman" w:hAnsi="Times New Roman"/>
          <w:sz w:val="24"/>
          <w:szCs w:val="24"/>
          <w:lang w:eastAsia="en-US"/>
        </w:rPr>
        <w:t xml:space="preserve"> - </w:t>
      </w:r>
      <w:hyperlink r:id="rId8" w:history="1">
        <w:r w:rsidRPr="00E94F4D">
          <w:rPr>
            <w:rStyle w:val="Hyperlink"/>
            <w:rFonts w:ascii="Times New Roman" w:hAnsi="Times New Roman"/>
            <w:color w:val="auto"/>
            <w:sz w:val="24"/>
            <w:szCs w:val="24"/>
            <w:u w:val="none"/>
            <w:lang w:eastAsia="en-US"/>
          </w:rPr>
          <w:t>3</w:t>
        </w:r>
      </w:hyperlink>
      <w:r w:rsidRPr="00E94F4D">
        <w:rPr>
          <w:rFonts w:ascii="Times New Roman" w:hAnsi="Times New Roman"/>
          <w:sz w:val="24"/>
          <w:szCs w:val="24"/>
          <w:lang w:eastAsia="en-US"/>
        </w:rPr>
        <w:t xml:space="preserve">, </w:t>
      </w:r>
      <w:hyperlink r:id="rId9" w:history="1">
        <w:r w:rsidRPr="00E94F4D">
          <w:rPr>
            <w:rStyle w:val="Hyperlink"/>
            <w:rFonts w:ascii="Times New Roman" w:hAnsi="Times New Roman"/>
            <w:color w:val="auto"/>
            <w:sz w:val="24"/>
            <w:szCs w:val="24"/>
            <w:u w:val="none"/>
            <w:lang w:eastAsia="en-US"/>
          </w:rPr>
          <w:t>7</w:t>
        </w:r>
      </w:hyperlink>
      <w:r w:rsidRPr="00E94F4D">
        <w:rPr>
          <w:rFonts w:ascii="Times New Roman" w:hAnsi="Times New Roman"/>
          <w:sz w:val="24"/>
          <w:szCs w:val="24"/>
          <w:lang w:eastAsia="en-US"/>
        </w:rPr>
        <w:t xml:space="preserve"> - </w:t>
      </w:r>
      <w:hyperlink r:id="rId10" w:history="1">
        <w:r w:rsidRPr="00E94F4D">
          <w:rPr>
            <w:rStyle w:val="Hyperlink"/>
            <w:rFonts w:ascii="Times New Roman" w:hAnsi="Times New Roman"/>
            <w:color w:val="auto"/>
            <w:sz w:val="24"/>
            <w:szCs w:val="24"/>
            <w:u w:val="none"/>
            <w:lang w:eastAsia="en-US"/>
          </w:rPr>
          <w:t>9 части 1 статьи 77</w:t>
        </w:r>
      </w:hyperlink>
      <w:r w:rsidRPr="00E94F4D">
        <w:rPr>
          <w:rFonts w:ascii="Times New Roman" w:hAnsi="Times New Roman"/>
          <w:sz w:val="24"/>
          <w:szCs w:val="24"/>
          <w:lang w:eastAsia="en-US"/>
        </w:rPr>
        <w:t xml:space="preserve">, </w:t>
      </w:r>
      <w:hyperlink r:id="rId11" w:history="1">
        <w:r w:rsidRPr="00E94F4D">
          <w:rPr>
            <w:rStyle w:val="Hyperlink"/>
            <w:rFonts w:ascii="Times New Roman" w:hAnsi="Times New Roman"/>
            <w:color w:val="auto"/>
            <w:sz w:val="24"/>
            <w:szCs w:val="24"/>
            <w:u w:val="none"/>
            <w:lang w:eastAsia="en-US"/>
          </w:rPr>
          <w:t>пунктами 1</w:t>
        </w:r>
      </w:hyperlink>
      <w:r w:rsidRPr="00E94F4D">
        <w:rPr>
          <w:rFonts w:ascii="Times New Roman" w:hAnsi="Times New Roman"/>
          <w:sz w:val="24"/>
          <w:szCs w:val="24"/>
          <w:lang w:eastAsia="en-US"/>
        </w:rPr>
        <w:t xml:space="preserve"> - </w:t>
      </w:r>
      <w:hyperlink r:id="rId12" w:history="1">
        <w:r w:rsidRPr="00E94F4D">
          <w:rPr>
            <w:rStyle w:val="Hyperlink"/>
            <w:rFonts w:ascii="Times New Roman" w:hAnsi="Times New Roman"/>
            <w:color w:val="auto"/>
            <w:sz w:val="24"/>
            <w:szCs w:val="24"/>
            <w:u w:val="none"/>
            <w:lang w:eastAsia="en-US"/>
          </w:rPr>
          <w:t>3 части 1 статьи 81</w:t>
        </w:r>
      </w:hyperlink>
      <w:r w:rsidRPr="00E94F4D">
        <w:rPr>
          <w:rFonts w:ascii="Times New Roman" w:hAnsi="Times New Roman"/>
          <w:sz w:val="24"/>
          <w:szCs w:val="24"/>
          <w:lang w:eastAsia="en-US"/>
        </w:rPr>
        <w:t xml:space="preserve">, </w:t>
      </w:r>
      <w:hyperlink r:id="rId13" w:history="1">
        <w:r w:rsidRPr="00E94F4D">
          <w:rPr>
            <w:rStyle w:val="Hyperlink"/>
            <w:rFonts w:ascii="Times New Roman" w:hAnsi="Times New Roman"/>
            <w:color w:val="auto"/>
            <w:sz w:val="24"/>
            <w:szCs w:val="24"/>
            <w:u w:val="none"/>
            <w:lang w:eastAsia="en-US"/>
          </w:rPr>
          <w:t>пунктами 2</w:t>
        </w:r>
      </w:hyperlink>
      <w:r w:rsidRPr="00E94F4D">
        <w:rPr>
          <w:rFonts w:ascii="Times New Roman" w:hAnsi="Times New Roman"/>
          <w:sz w:val="24"/>
          <w:szCs w:val="24"/>
          <w:lang w:eastAsia="en-US"/>
        </w:rPr>
        <w:t xml:space="preserve">, </w:t>
      </w:r>
      <w:hyperlink r:id="rId14" w:history="1">
        <w:r w:rsidRPr="00E94F4D">
          <w:rPr>
            <w:rStyle w:val="Hyperlink"/>
            <w:rFonts w:ascii="Times New Roman" w:hAnsi="Times New Roman"/>
            <w:color w:val="auto"/>
            <w:sz w:val="24"/>
            <w:szCs w:val="24"/>
            <w:u w:val="none"/>
            <w:lang w:eastAsia="en-US"/>
          </w:rPr>
          <w:t>5</w:t>
        </w:r>
      </w:hyperlink>
      <w:r w:rsidRPr="00E94F4D">
        <w:rPr>
          <w:rFonts w:ascii="Times New Roman" w:hAnsi="Times New Roman"/>
          <w:sz w:val="24"/>
          <w:szCs w:val="24"/>
          <w:lang w:eastAsia="en-US"/>
        </w:rPr>
        <w:t xml:space="preserve">, </w:t>
      </w:r>
      <w:hyperlink r:id="rId15" w:history="1">
        <w:r w:rsidRPr="00E94F4D">
          <w:rPr>
            <w:rStyle w:val="Hyperlink"/>
            <w:rFonts w:ascii="Times New Roman" w:hAnsi="Times New Roman"/>
            <w:color w:val="auto"/>
            <w:sz w:val="24"/>
            <w:szCs w:val="24"/>
            <w:u w:val="none"/>
            <w:lang w:eastAsia="en-US"/>
          </w:rPr>
          <w:t>7 части 1 статьи 83</w:t>
        </w:r>
      </w:hyperlink>
      <w:r w:rsidRPr="00E94F4D">
        <w:rPr>
          <w:rFonts w:ascii="Times New Roman" w:hAnsi="Times New Roman"/>
          <w:sz w:val="24"/>
          <w:szCs w:val="24"/>
          <w:lang w:eastAsia="en-US"/>
        </w:rPr>
        <w:t xml:space="preserve"> Трудового кодекса Российской Федерации, </w:t>
      </w:r>
      <w:hyperlink r:id="rId16" w:history="1">
        <w:r w:rsidRPr="00E94F4D">
          <w:rPr>
            <w:rStyle w:val="Hyperlink"/>
            <w:rFonts w:ascii="Times New Roman" w:hAnsi="Times New Roman"/>
            <w:color w:val="auto"/>
            <w:sz w:val="24"/>
            <w:szCs w:val="24"/>
            <w:u w:val="none"/>
            <w:lang w:eastAsia="en-US"/>
          </w:rPr>
          <w:t>пунктом 1</w:t>
        </w:r>
      </w:hyperlink>
      <w:r w:rsidRPr="00E94F4D">
        <w:rPr>
          <w:rFonts w:ascii="Times New Roman" w:hAnsi="Times New Roman"/>
          <w:sz w:val="24"/>
          <w:szCs w:val="24"/>
          <w:lang w:eastAsia="en-US"/>
        </w:rPr>
        <w:t xml:space="preserve">, а также </w:t>
      </w:r>
      <w:hyperlink r:id="rId17" w:history="1">
        <w:r w:rsidRPr="00E94F4D">
          <w:rPr>
            <w:rStyle w:val="Hyperlink"/>
            <w:rFonts w:ascii="Times New Roman" w:hAnsi="Times New Roman"/>
            <w:color w:val="auto"/>
            <w:sz w:val="24"/>
            <w:szCs w:val="24"/>
            <w:u w:val="none"/>
            <w:lang w:eastAsia="en-US"/>
          </w:rPr>
          <w:t>пунктом 3 части 1 статьи 19</w:t>
        </w:r>
      </w:hyperlink>
      <w:r w:rsidRPr="00E94F4D">
        <w:rPr>
          <w:rFonts w:ascii="Times New Roman" w:hAnsi="Times New Roman"/>
          <w:sz w:val="24"/>
          <w:szCs w:val="24"/>
          <w:lang w:eastAsia="en-US"/>
        </w:rPr>
        <w:t xml:space="preserve"> Федерального закона от 2 марта 2007 года № 25-ФЗ «О муниципальной службе в Российской Федерации», в части указания на </w:t>
      </w:r>
      <w:hyperlink r:id="rId18" w:history="1">
        <w:r w:rsidRPr="00E94F4D">
          <w:rPr>
            <w:rStyle w:val="Hyperlink"/>
            <w:rFonts w:ascii="Times New Roman" w:hAnsi="Times New Roman"/>
            <w:color w:val="auto"/>
            <w:sz w:val="24"/>
            <w:szCs w:val="24"/>
            <w:u w:val="none"/>
            <w:lang w:eastAsia="en-US"/>
          </w:rPr>
          <w:t>пункт 1 части 1 статьи 13</w:t>
        </w:r>
      </w:hyperlink>
      <w:r w:rsidRPr="00E94F4D">
        <w:rPr>
          <w:rFonts w:ascii="Times New Roman" w:hAnsi="Times New Roman"/>
          <w:sz w:val="24"/>
          <w:szCs w:val="24"/>
          <w:lang w:eastAsia="en-US"/>
        </w:rPr>
        <w:t xml:space="preserve">, </w:t>
      </w:r>
      <w:hyperlink r:id="rId19" w:history="1">
        <w:r w:rsidRPr="00E94F4D">
          <w:rPr>
            <w:rStyle w:val="Hyperlink"/>
            <w:rFonts w:ascii="Times New Roman" w:hAnsi="Times New Roman"/>
            <w:color w:val="auto"/>
            <w:sz w:val="24"/>
            <w:szCs w:val="24"/>
            <w:u w:val="none"/>
            <w:lang w:eastAsia="en-US"/>
          </w:rPr>
          <w:t>пункт 2 части 1 статьи 14</w:t>
        </w:r>
      </w:hyperlink>
      <w:r w:rsidRPr="00E94F4D">
        <w:rPr>
          <w:rFonts w:ascii="Times New Roman" w:hAnsi="Times New Roman"/>
          <w:sz w:val="24"/>
          <w:szCs w:val="24"/>
          <w:lang w:eastAsia="en-US"/>
        </w:rPr>
        <w:t xml:space="preserve"> данного Федерального закона;</w:t>
      </w:r>
    </w:p>
    <w:p w:rsidR="004D47CF" w:rsidRPr="00E94F4D" w:rsidRDefault="004D47CF" w:rsidP="002A234A">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4D47CF" w:rsidRPr="00E94F4D" w:rsidRDefault="004D47CF" w:rsidP="002A234A">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 xml:space="preserve">4) </w:t>
      </w:r>
      <w:r w:rsidRPr="00E94F4D">
        <w:rPr>
          <w:rFonts w:ascii="Times New Roman" w:hAnsi="Times New Roman"/>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w:t>
      </w:r>
      <w:r>
        <w:rPr>
          <w:rFonts w:ascii="Times New Roman" w:hAnsi="Times New Roman"/>
          <w:sz w:val="24"/>
          <w:szCs w:val="24"/>
        </w:rPr>
        <w:t xml:space="preserve">вии с законом Иркутской области </w:t>
      </w:r>
      <w:r w:rsidRPr="00E94F4D">
        <w:rPr>
          <w:rFonts w:ascii="Times New Roman" w:hAnsi="Times New Roman"/>
          <w:sz w:val="24"/>
          <w:szCs w:val="24"/>
        </w:rPr>
        <w:t>от 15 мая 1998 № 15-оз «О муниципальной службе в Иркутской области», но которым она не была установлена.</w:t>
      </w:r>
    </w:p>
    <w:p w:rsidR="004D47CF" w:rsidRPr="00E94F4D" w:rsidRDefault="004D47CF" w:rsidP="002A234A">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D47CF" w:rsidRPr="00E94F4D" w:rsidRDefault="004D47CF" w:rsidP="004C18D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4D47CF" w:rsidRPr="00E94F4D" w:rsidRDefault="004D47CF" w:rsidP="000930C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При обращении за получением муниципальной услуги от имени заявителей взаимодействие с </w:t>
      </w:r>
      <w:r>
        <w:rPr>
          <w:rFonts w:ascii="Times New Roman" w:hAnsi="Times New Roman"/>
          <w:sz w:val="24"/>
          <w:szCs w:val="24"/>
        </w:rPr>
        <w:t xml:space="preserve">администрацией Шебертинского муниципального образования </w:t>
      </w:r>
      <w:r w:rsidRPr="00E94F4D">
        <w:rPr>
          <w:rFonts w:ascii="Times New Roman" w:hAnsi="Times New Roman"/>
          <w:sz w:val="24"/>
          <w:szCs w:val="24"/>
        </w:rPr>
        <w:t>вправе осуществлять их уполномоченные представители.</w:t>
      </w:r>
    </w:p>
    <w:p w:rsidR="004D47CF" w:rsidRPr="00E94F4D" w:rsidRDefault="004D47CF" w:rsidP="00B02177">
      <w:pPr>
        <w:widowControl w:val="0"/>
        <w:autoSpaceDE w:val="0"/>
        <w:autoSpaceDN w:val="0"/>
        <w:adjustRightInd w:val="0"/>
        <w:rPr>
          <w:rFonts w:ascii="Times New Roman" w:hAnsi="Times New Roman"/>
          <w:sz w:val="24"/>
          <w:szCs w:val="24"/>
        </w:rPr>
      </w:pPr>
    </w:p>
    <w:p w:rsidR="004D47CF" w:rsidRPr="00E94F4D" w:rsidRDefault="004D47CF"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E94F4D">
        <w:rPr>
          <w:rFonts w:ascii="Times New Roman" w:hAnsi="Times New Roman"/>
          <w:sz w:val="24"/>
          <w:szCs w:val="24"/>
        </w:rPr>
        <w:t>Глава 3. ТРЕБОВАНИЯ К ПОРЯДКУ ИНФОРМИРОВАНИЯ</w:t>
      </w:r>
    </w:p>
    <w:p w:rsidR="004D47CF" w:rsidRPr="00E94F4D" w:rsidRDefault="004D47CF" w:rsidP="00B02177">
      <w:pPr>
        <w:widowControl w:val="0"/>
        <w:autoSpaceDE w:val="0"/>
        <w:autoSpaceDN w:val="0"/>
        <w:adjustRightInd w:val="0"/>
        <w:jc w:val="center"/>
        <w:rPr>
          <w:rFonts w:ascii="Times New Roman" w:hAnsi="Times New Roman"/>
          <w:sz w:val="24"/>
          <w:szCs w:val="24"/>
        </w:rPr>
      </w:pPr>
      <w:r w:rsidRPr="00E94F4D">
        <w:rPr>
          <w:rFonts w:ascii="Times New Roman" w:hAnsi="Times New Roman"/>
          <w:sz w:val="24"/>
          <w:szCs w:val="24"/>
        </w:rPr>
        <w:t>О ПРЕДОСТАВЛЕНИИМУНИЦИПАЛЬНОЙ УСЛУГИ</w:t>
      </w:r>
    </w:p>
    <w:p w:rsidR="004D47CF" w:rsidRPr="00E94F4D" w:rsidRDefault="004D47CF" w:rsidP="00B02177">
      <w:pPr>
        <w:widowControl w:val="0"/>
        <w:autoSpaceDE w:val="0"/>
        <w:autoSpaceDN w:val="0"/>
        <w:adjustRightInd w:val="0"/>
        <w:jc w:val="center"/>
        <w:rPr>
          <w:rFonts w:ascii="Times New Roman" w:hAnsi="Times New Roman"/>
          <w:sz w:val="24"/>
          <w:szCs w:val="24"/>
        </w:rPr>
      </w:pPr>
    </w:p>
    <w:p w:rsidR="004D47CF" w:rsidRPr="00E94F4D" w:rsidRDefault="004D47CF" w:rsidP="00CA30E1">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Шебертинского муниципального образования – администрацию сельского поселения (далее –</w:t>
      </w:r>
      <w:r>
        <w:rPr>
          <w:rFonts w:ascii="Times New Roman" w:hAnsi="Times New Roman" w:cs="Times New Roman"/>
          <w:sz w:val="24"/>
          <w:szCs w:val="24"/>
        </w:rPr>
        <w:t xml:space="preserve"> </w:t>
      </w:r>
      <w:r w:rsidRPr="00E94F4D">
        <w:rPr>
          <w:rFonts w:ascii="Times New Roman" w:hAnsi="Times New Roman" w:cs="Times New Roman"/>
          <w:sz w:val="24"/>
          <w:szCs w:val="24"/>
        </w:rPr>
        <w:t>уполномоченный орган).</w:t>
      </w:r>
    </w:p>
    <w:p w:rsidR="004D47CF" w:rsidRPr="00E94F4D" w:rsidRDefault="004D47CF" w:rsidP="00CA30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rPr>
        <w:t xml:space="preserve">5.1. </w:t>
      </w:r>
      <w:r w:rsidRPr="00E94F4D">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D47CF" w:rsidRPr="00E94F4D" w:rsidRDefault="004D47CF" w:rsidP="00CA30E1">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6. Информация предоставляется:</w:t>
      </w:r>
    </w:p>
    <w:p w:rsidR="004D47CF" w:rsidRPr="00E94F4D" w:rsidRDefault="004D47CF" w:rsidP="00CA30E1">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а) при личном контакте с заявителями;</w:t>
      </w:r>
    </w:p>
    <w:p w:rsidR="004D47CF" w:rsidRPr="00E94F4D" w:rsidRDefault="004D47CF" w:rsidP="00EC66E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lang w:val="en-US"/>
        </w:rPr>
        <w:t>www</w:t>
      </w:r>
      <w:r>
        <w:t>.</w:t>
      </w:r>
      <w:r>
        <w:rPr>
          <w:lang w:val="en-US"/>
        </w:rPr>
        <w:t>nuradm</w:t>
      </w:r>
      <w:r>
        <w:t>.</w:t>
      </w:r>
      <w:r>
        <w:rPr>
          <w:lang w:val="en-US"/>
        </w:rPr>
        <w:t>ru</w:t>
      </w:r>
      <w:r w:rsidRPr="00E94F4D">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0" w:history="1">
        <w:r w:rsidRPr="00E94F4D">
          <w:rPr>
            <w:rStyle w:val="Hyperlink"/>
            <w:rFonts w:ascii="Times New Roman" w:hAnsi="Times New Roman"/>
            <w:sz w:val="24"/>
            <w:szCs w:val="24"/>
          </w:rPr>
          <w:t>http://38.gosuslugi.ru</w:t>
        </w:r>
      </w:hyperlink>
      <w:r w:rsidRPr="00E94F4D">
        <w:rPr>
          <w:rFonts w:ascii="Times New Roman" w:hAnsi="Times New Roman" w:cs="Times New Roman"/>
          <w:sz w:val="24"/>
          <w:szCs w:val="24"/>
        </w:rPr>
        <w:t xml:space="preserve"> (далее – Портал);</w:t>
      </w:r>
    </w:p>
    <w:p w:rsidR="004D47CF" w:rsidRPr="00E94F4D" w:rsidRDefault="004D47CF" w:rsidP="00D92BE2">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в) письменно, в случае письменного обращения заявителя.</w:t>
      </w:r>
    </w:p>
    <w:p w:rsidR="004D47CF" w:rsidRPr="00E94F4D" w:rsidRDefault="004D47CF" w:rsidP="00D92BE2">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в) о перечне документов, необходимых для предоставления муниципальной услуги;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д) о сроке предоставления муниципальной услуги;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ж) об основаниях отказа в предоставлении муниципальной услуги;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9. Основными требованиями при предоставлении информации являются:</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а) актуальность;</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б) своевременность;</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в) четкость и доступность в изложении информации;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г) полнота информации;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д) соответствие информации требованиям законодательства.</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E94F4D">
        <w:rPr>
          <w:rFonts w:ascii="Times New Roman" w:hAnsi="Times New Roman" w:cs="Times New Roman"/>
          <w:sz w:val="24"/>
          <w:szCs w:val="24"/>
          <w:lang w:eastAsia="ko-KR"/>
        </w:rPr>
        <w:t>уполномоченного органа</w:t>
      </w:r>
      <w:r w:rsidRPr="00E94F4D">
        <w:rPr>
          <w:rFonts w:ascii="Times New Roman" w:hAnsi="Times New Roman" w:cs="Times New Roman"/>
          <w:sz w:val="24"/>
          <w:szCs w:val="24"/>
        </w:rPr>
        <w:t>.</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D47CF" w:rsidRPr="00E94F4D" w:rsidRDefault="004D47CF" w:rsidP="00432C70">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4D47CF" w:rsidRPr="00E94F4D" w:rsidRDefault="004D47CF" w:rsidP="00432C70">
      <w:pPr>
        <w:autoSpaceDE w:val="0"/>
        <w:autoSpaceDN w:val="0"/>
        <w:adjustRightInd w:val="0"/>
        <w:ind w:firstLine="709"/>
        <w:rPr>
          <w:rFonts w:ascii="Times New Roman" w:hAnsi="Times New Roman"/>
          <w:sz w:val="24"/>
          <w:szCs w:val="24"/>
        </w:rPr>
      </w:pPr>
      <w:r w:rsidRPr="00E94F4D">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w:t>
      </w:r>
      <w:r>
        <w:rPr>
          <w:rFonts w:ascii="Times New Roman" w:hAnsi="Times New Roman"/>
          <w:sz w:val="24"/>
          <w:szCs w:val="24"/>
          <w:lang w:eastAsia="en-US"/>
        </w:rPr>
        <w:t xml:space="preserve"> 8 (39557) 2 – 11 - 30</w:t>
      </w:r>
      <w:r w:rsidRPr="00E94F4D">
        <w:rPr>
          <w:rFonts w:ascii="Times New Roman" w:hAnsi="Times New Roman"/>
          <w:i/>
          <w:sz w:val="24"/>
          <w:szCs w:val="24"/>
          <w:lang w:eastAsia="en-US"/>
        </w:rPr>
        <w:t>.</w:t>
      </w:r>
    </w:p>
    <w:p w:rsidR="004D47CF" w:rsidRPr="00E94F4D" w:rsidRDefault="004D47CF" w:rsidP="00432C70">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Днем регистрации обращения является день его поступления в уполномоченный орган.</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14. Ответ на обращение, поступившее в уполномоченный орган, в течение срока его рассмотрения направляется по адресу, указанному в обращении.</w:t>
      </w:r>
    </w:p>
    <w:p w:rsidR="004D47CF" w:rsidRPr="00E94F4D" w:rsidRDefault="004D47CF" w:rsidP="0081612A">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а) на стендах, расположенных в помещениях, занимаемых уполномоченным органом;</w:t>
      </w:r>
    </w:p>
    <w:p w:rsidR="004D47CF" w:rsidRPr="00E94F4D" w:rsidRDefault="004D47CF" w:rsidP="00D66E74">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3474C9">
        <w:rPr>
          <w:rFonts w:ascii="Times New Roman" w:hAnsi="Times New Roman"/>
          <w:sz w:val="24"/>
          <w:szCs w:val="24"/>
        </w:rPr>
        <w:t>www.nuradm.ru</w:t>
      </w:r>
      <w:r w:rsidRPr="00E94F4D">
        <w:rPr>
          <w:rFonts w:ascii="Times New Roman" w:hAnsi="Times New Roman"/>
          <w:sz w:val="24"/>
          <w:szCs w:val="24"/>
        </w:rPr>
        <w:t>, а также через Портал;</w:t>
      </w:r>
    </w:p>
    <w:p w:rsidR="004D47CF" w:rsidRPr="00E94F4D" w:rsidRDefault="004D47CF" w:rsidP="003474C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посредством публикации в средствах массовой информации.</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1) список документов для получения муниципальной услуги;</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2) о сроках предоставления муниципальной услуги;</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3) извлечения из административного регламента:</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а) об основаниях отказа в предоставлении муниципальной услуги;</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б) об описании конечного результата предоставления муниципальной услуги;</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D47CF" w:rsidRPr="00E94F4D" w:rsidRDefault="004D47CF" w:rsidP="00D66E74">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4D47CF" w:rsidRPr="00E94F4D" w:rsidRDefault="004D47CF" w:rsidP="00CC7865">
      <w:pPr>
        <w:pStyle w:val="ConsPlusNormal"/>
        <w:ind w:firstLine="709"/>
        <w:jc w:val="both"/>
        <w:rPr>
          <w:rFonts w:ascii="Times New Roman" w:hAnsi="Times New Roman" w:cs="Times New Roman"/>
          <w:sz w:val="24"/>
          <w:szCs w:val="24"/>
        </w:rPr>
      </w:pPr>
      <w:r w:rsidRPr="00E94F4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D47CF" w:rsidRPr="00E94F4D" w:rsidRDefault="004D47CF" w:rsidP="00CC7865">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17. Информация об уполномоченном органе:</w:t>
      </w:r>
    </w:p>
    <w:p w:rsidR="004D47CF" w:rsidRPr="000B0149" w:rsidRDefault="004D47CF" w:rsidP="00E94F4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а) место нахождения: </w:t>
      </w:r>
      <w:r w:rsidRPr="00D82AFA">
        <w:rPr>
          <w:rFonts w:ascii="Times New Roman" w:hAnsi="Times New Roman"/>
          <w:sz w:val="24"/>
          <w:szCs w:val="24"/>
        </w:rPr>
        <w:t xml:space="preserve">665136 </w:t>
      </w:r>
      <w:r>
        <w:rPr>
          <w:rFonts w:ascii="Times New Roman" w:hAnsi="Times New Roman"/>
          <w:sz w:val="24"/>
          <w:szCs w:val="24"/>
        </w:rPr>
        <w:t>Иркутская область, Нижнеудинский район, село Шеберта, улица Трактовая, 2</w:t>
      </w:r>
      <w:r w:rsidRPr="00621CFA">
        <w:rPr>
          <w:rFonts w:ascii="Times New Roman" w:hAnsi="Times New Roman"/>
          <w:sz w:val="24"/>
          <w:szCs w:val="24"/>
        </w:rPr>
        <w:t>;</w:t>
      </w:r>
    </w:p>
    <w:p w:rsidR="004D47CF" w:rsidRPr="00E94F4D" w:rsidRDefault="004D47CF" w:rsidP="00CC7865">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б) телефон: </w:t>
      </w:r>
      <w:r>
        <w:rPr>
          <w:rFonts w:ascii="Times New Roman" w:hAnsi="Times New Roman"/>
          <w:sz w:val="24"/>
          <w:szCs w:val="24"/>
        </w:rPr>
        <w:t>8 (39557) 2 – 11 -30</w:t>
      </w:r>
      <w:r w:rsidRPr="00E94F4D">
        <w:rPr>
          <w:rFonts w:ascii="Times New Roman" w:hAnsi="Times New Roman"/>
          <w:sz w:val="24"/>
          <w:szCs w:val="24"/>
        </w:rPr>
        <w:t xml:space="preserve">; </w:t>
      </w:r>
    </w:p>
    <w:p w:rsidR="004D47CF" w:rsidRPr="000B0149" w:rsidRDefault="004D47CF" w:rsidP="00E94F4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в) почтовый адрес для направления документов и обращений: </w:t>
      </w:r>
      <w:r w:rsidRPr="00D82AFA">
        <w:rPr>
          <w:rFonts w:ascii="Times New Roman" w:hAnsi="Times New Roman"/>
          <w:sz w:val="24"/>
          <w:szCs w:val="24"/>
        </w:rPr>
        <w:t xml:space="preserve">665136 </w:t>
      </w:r>
      <w:r>
        <w:rPr>
          <w:rFonts w:ascii="Times New Roman" w:hAnsi="Times New Roman"/>
          <w:sz w:val="24"/>
          <w:szCs w:val="24"/>
        </w:rPr>
        <w:t>Иркутская область, Нижнеудинский район, село Шеберта, улица Трактовая, 2</w:t>
      </w:r>
      <w:r w:rsidRPr="00621CFA">
        <w:rPr>
          <w:rFonts w:ascii="Times New Roman" w:hAnsi="Times New Roman"/>
          <w:sz w:val="24"/>
          <w:szCs w:val="24"/>
        </w:rPr>
        <w:t>;</w:t>
      </w:r>
    </w:p>
    <w:p w:rsidR="004D47CF" w:rsidRPr="00E94F4D" w:rsidRDefault="004D47CF" w:rsidP="00CC7865">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г) официальный сайт в информационно-телекоммуникационной сети «Интернет» - </w:t>
      </w:r>
      <w:r w:rsidRPr="003474C9">
        <w:rPr>
          <w:rFonts w:ascii="Times New Roman" w:hAnsi="Times New Roman"/>
          <w:sz w:val="24"/>
          <w:szCs w:val="24"/>
        </w:rPr>
        <w:t>www.nuradm.ru</w:t>
      </w:r>
      <w:r w:rsidRPr="00E94F4D">
        <w:rPr>
          <w:rFonts w:ascii="Times New Roman" w:hAnsi="Times New Roman"/>
          <w:sz w:val="24"/>
          <w:szCs w:val="24"/>
        </w:rPr>
        <w:t>;</w:t>
      </w:r>
    </w:p>
    <w:p w:rsidR="004D47CF" w:rsidRPr="00E94F4D" w:rsidRDefault="004D47CF" w:rsidP="00CC7865">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д) адрес электронной почты: </w:t>
      </w:r>
      <w:r w:rsidRPr="003474C9">
        <w:rPr>
          <w:rFonts w:ascii="Times New Roman" w:hAnsi="Times New Roman"/>
          <w:sz w:val="24"/>
          <w:szCs w:val="24"/>
          <w:lang w:val="en-US"/>
        </w:rPr>
        <w:t>shebertamo</w:t>
      </w:r>
      <w:r w:rsidRPr="003474C9">
        <w:rPr>
          <w:rFonts w:ascii="Times New Roman" w:hAnsi="Times New Roman"/>
          <w:sz w:val="24"/>
          <w:szCs w:val="24"/>
        </w:rPr>
        <w:t>@</w:t>
      </w:r>
      <w:r w:rsidRPr="003474C9">
        <w:rPr>
          <w:rFonts w:ascii="Times New Roman" w:hAnsi="Times New Roman"/>
          <w:sz w:val="24"/>
          <w:szCs w:val="24"/>
          <w:lang w:val="en-US"/>
        </w:rPr>
        <w:t>yandex</w:t>
      </w:r>
      <w:r w:rsidRPr="003474C9">
        <w:rPr>
          <w:rFonts w:ascii="Times New Roman" w:hAnsi="Times New Roman"/>
          <w:sz w:val="24"/>
          <w:szCs w:val="24"/>
        </w:rPr>
        <w:t>.</w:t>
      </w:r>
      <w:r w:rsidRPr="003474C9">
        <w:rPr>
          <w:rFonts w:ascii="Times New Roman" w:hAnsi="Times New Roman"/>
          <w:sz w:val="24"/>
          <w:szCs w:val="24"/>
          <w:lang w:val="en-US"/>
        </w:rPr>
        <w:t>ru</w:t>
      </w:r>
    </w:p>
    <w:p w:rsidR="004D47CF" w:rsidRPr="00E94F4D" w:rsidRDefault="004D47CF" w:rsidP="00CC7865">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18. График приема заявителей в уполномоченном органе</w:t>
      </w:r>
      <w:r w:rsidRPr="00E94F4D">
        <w:rPr>
          <w:rFonts w:ascii="Times New Roman" w:hAnsi="Times New Roman"/>
          <w:i/>
          <w:sz w:val="24"/>
          <w:szCs w:val="24"/>
        </w:rPr>
        <w:t>:</w:t>
      </w:r>
    </w:p>
    <w:tbl>
      <w:tblPr>
        <w:tblW w:w="0" w:type="auto"/>
        <w:tblLook w:val="00A0"/>
      </w:tblPr>
      <w:tblGrid>
        <w:gridCol w:w="3115"/>
        <w:gridCol w:w="2555"/>
        <w:gridCol w:w="3675"/>
      </w:tblGrid>
      <w:tr w:rsidR="004D47CF" w:rsidRPr="00E94F4D" w:rsidTr="00766B27">
        <w:tc>
          <w:tcPr>
            <w:tcW w:w="3115" w:type="dxa"/>
          </w:tcPr>
          <w:p w:rsidR="004D47CF" w:rsidRPr="00E94F4D" w:rsidRDefault="004D47CF" w:rsidP="00766B27">
            <w:pPr>
              <w:widowControl w:val="0"/>
              <w:autoSpaceDE w:val="0"/>
              <w:autoSpaceDN w:val="0"/>
              <w:adjustRightInd w:val="0"/>
              <w:ind w:firstLine="601"/>
              <w:rPr>
                <w:rFonts w:ascii="Times New Roman" w:hAnsi="Times New Roman"/>
                <w:sz w:val="24"/>
                <w:szCs w:val="24"/>
              </w:rPr>
            </w:pPr>
            <w:r w:rsidRPr="00E94F4D">
              <w:rPr>
                <w:rFonts w:ascii="Times New Roman" w:hAnsi="Times New Roman"/>
                <w:sz w:val="24"/>
                <w:szCs w:val="24"/>
              </w:rPr>
              <w:t>Понедельник</w:t>
            </w:r>
          </w:p>
        </w:tc>
        <w:tc>
          <w:tcPr>
            <w:tcW w:w="2555" w:type="dxa"/>
          </w:tcPr>
          <w:p w:rsidR="004D47CF" w:rsidRPr="00E94F4D" w:rsidRDefault="004D47CF" w:rsidP="00766B27">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lang w:val="en-US"/>
              </w:rPr>
              <w:t>8</w:t>
            </w:r>
            <w:r w:rsidRPr="00E94F4D">
              <w:rPr>
                <w:rFonts w:ascii="Times New Roman" w:hAnsi="Times New Roman"/>
                <w:sz w:val="24"/>
                <w:szCs w:val="24"/>
              </w:rPr>
              <w:t>.00 – 1</w:t>
            </w:r>
            <w:r>
              <w:rPr>
                <w:rFonts w:ascii="Times New Roman" w:hAnsi="Times New Roman"/>
                <w:sz w:val="24"/>
                <w:szCs w:val="24"/>
                <w:lang w:val="en-US"/>
              </w:rPr>
              <w:t>7</w:t>
            </w:r>
            <w:r w:rsidRPr="00E94F4D">
              <w:rPr>
                <w:rFonts w:ascii="Times New Roman" w:hAnsi="Times New Roman"/>
                <w:sz w:val="24"/>
                <w:szCs w:val="24"/>
              </w:rPr>
              <w:t>.00</w:t>
            </w:r>
          </w:p>
        </w:tc>
        <w:tc>
          <w:tcPr>
            <w:tcW w:w="3675" w:type="dxa"/>
          </w:tcPr>
          <w:p w:rsidR="004D47CF" w:rsidRPr="00E94F4D" w:rsidRDefault="004D47CF" w:rsidP="00766B27">
            <w:pPr>
              <w:widowControl w:val="0"/>
              <w:autoSpaceDE w:val="0"/>
              <w:autoSpaceDN w:val="0"/>
              <w:adjustRightInd w:val="0"/>
              <w:ind w:firstLine="0"/>
              <w:jc w:val="left"/>
              <w:rPr>
                <w:rFonts w:ascii="Times New Roman" w:hAnsi="Times New Roman"/>
                <w:sz w:val="24"/>
                <w:szCs w:val="24"/>
              </w:rPr>
            </w:pPr>
            <w:r w:rsidRPr="00E94F4D">
              <w:rPr>
                <w:rFonts w:ascii="Times New Roman" w:hAnsi="Times New Roman"/>
                <w:sz w:val="24"/>
                <w:szCs w:val="24"/>
              </w:rPr>
              <w:t>(перерыв 13.00 – 14.00)</w:t>
            </w:r>
          </w:p>
        </w:tc>
      </w:tr>
      <w:tr w:rsidR="004D47CF" w:rsidRPr="00E94F4D" w:rsidTr="00766B27">
        <w:tc>
          <w:tcPr>
            <w:tcW w:w="3115" w:type="dxa"/>
          </w:tcPr>
          <w:p w:rsidR="004D47CF" w:rsidRPr="00E94F4D" w:rsidRDefault="004D47CF" w:rsidP="00766B27">
            <w:pPr>
              <w:widowControl w:val="0"/>
              <w:autoSpaceDE w:val="0"/>
              <w:autoSpaceDN w:val="0"/>
              <w:adjustRightInd w:val="0"/>
              <w:ind w:firstLine="601"/>
              <w:rPr>
                <w:rFonts w:ascii="Times New Roman" w:hAnsi="Times New Roman"/>
                <w:sz w:val="24"/>
                <w:szCs w:val="24"/>
              </w:rPr>
            </w:pPr>
            <w:r w:rsidRPr="00E94F4D">
              <w:rPr>
                <w:rFonts w:ascii="Times New Roman" w:hAnsi="Times New Roman"/>
                <w:sz w:val="24"/>
                <w:szCs w:val="24"/>
              </w:rPr>
              <w:t>Вторник</w:t>
            </w:r>
          </w:p>
        </w:tc>
        <w:tc>
          <w:tcPr>
            <w:tcW w:w="2555" w:type="dxa"/>
          </w:tcPr>
          <w:p w:rsidR="004D47CF" w:rsidRPr="00E94F4D" w:rsidRDefault="004D47CF" w:rsidP="00766B27">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.00 – 1</w:t>
            </w:r>
            <w:r>
              <w:rPr>
                <w:rFonts w:ascii="Times New Roman" w:hAnsi="Times New Roman"/>
                <w:sz w:val="24"/>
                <w:szCs w:val="24"/>
                <w:lang w:val="en-US"/>
              </w:rPr>
              <w:t>7</w:t>
            </w:r>
            <w:r w:rsidRPr="00E94F4D">
              <w:rPr>
                <w:rFonts w:ascii="Times New Roman" w:hAnsi="Times New Roman"/>
                <w:sz w:val="24"/>
                <w:szCs w:val="24"/>
              </w:rPr>
              <w:t>.00</w:t>
            </w:r>
          </w:p>
        </w:tc>
        <w:tc>
          <w:tcPr>
            <w:tcW w:w="3675" w:type="dxa"/>
          </w:tcPr>
          <w:p w:rsidR="004D47CF" w:rsidRPr="00E94F4D" w:rsidRDefault="004D47CF" w:rsidP="00766B27">
            <w:pPr>
              <w:ind w:firstLine="0"/>
              <w:jc w:val="left"/>
              <w:rPr>
                <w:rFonts w:ascii="Times New Roman" w:hAnsi="Times New Roman"/>
                <w:sz w:val="24"/>
                <w:szCs w:val="24"/>
              </w:rPr>
            </w:pPr>
            <w:r w:rsidRPr="00E94F4D">
              <w:rPr>
                <w:rFonts w:ascii="Times New Roman" w:hAnsi="Times New Roman"/>
                <w:sz w:val="24"/>
                <w:szCs w:val="24"/>
              </w:rPr>
              <w:t>(перерыв 13.00 – 14.00)</w:t>
            </w:r>
          </w:p>
        </w:tc>
      </w:tr>
      <w:tr w:rsidR="004D47CF" w:rsidRPr="00E94F4D" w:rsidTr="00766B27">
        <w:tc>
          <w:tcPr>
            <w:tcW w:w="3115" w:type="dxa"/>
          </w:tcPr>
          <w:p w:rsidR="004D47CF" w:rsidRPr="00E94F4D" w:rsidRDefault="004D47CF" w:rsidP="00766B27">
            <w:pPr>
              <w:widowControl w:val="0"/>
              <w:autoSpaceDE w:val="0"/>
              <w:autoSpaceDN w:val="0"/>
              <w:adjustRightInd w:val="0"/>
              <w:ind w:firstLine="601"/>
              <w:rPr>
                <w:rFonts w:ascii="Times New Roman" w:hAnsi="Times New Roman"/>
                <w:sz w:val="24"/>
                <w:szCs w:val="24"/>
              </w:rPr>
            </w:pPr>
            <w:r w:rsidRPr="00E94F4D">
              <w:rPr>
                <w:rFonts w:ascii="Times New Roman" w:hAnsi="Times New Roman"/>
                <w:sz w:val="24"/>
                <w:szCs w:val="24"/>
              </w:rPr>
              <w:t>Среда</w:t>
            </w:r>
          </w:p>
        </w:tc>
        <w:tc>
          <w:tcPr>
            <w:tcW w:w="2555" w:type="dxa"/>
          </w:tcPr>
          <w:p w:rsidR="004D47CF" w:rsidRPr="00E94F4D" w:rsidRDefault="004D47CF" w:rsidP="00766B27">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lang w:val="en-US"/>
              </w:rPr>
              <w:t>8</w:t>
            </w:r>
            <w:r w:rsidRPr="00E94F4D">
              <w:rPr>
                <w:rFonts w:ascii="Times New Roman" w:hAnsi="Times New Roman"/>
                <w:sz w:val="24"/>
                <w:szCs w:val="24"/>
              </w:rPr>
              <w:t>.00 –</w:t>
            </w:r>
            <w:r>
              <w:rPr>
                <w:rFonts w:ascii="Times New Roman" w:hAnsi="Times New Roman"/>
                <w:sz w:val="24"/>
                <w:szCs w:val="24"/>
              </w:rPr>
              <w:t xml:space="preserve"> 1</w:t>
            </w:r>
            <w:r>
              <w:rPr>
                <w:rFonts w:ascii="Times New Roman" w:hAnsi="Times New Roman"/>
                <w:sz w:val="24"/>
                <w:szCs w:val="24"/>
                <w:lang w:val="en-US"/>
              </w:rPr>
              <w:t>7</w:t>
            </w:r>
            <w:r w:rsidRPr="00E94F4D">
              <w:rPr>
                <w:rFonts w:ascii="Times New Roman" w:hAnsi="Times New Roman"/>
                <w:sz w:val="24"/>
                <w:szCs w:val="24"/>
              </w:rPr>
              <w:t>.00</w:t>
            </w:r>
          </w:p>
        </w:tc>
        <w:tc>
          <w:tcPr>
            <w:tcW w:w="3675" w:type="dxa"/>
          </w:tcPr>
          <w:p w:rsidR="004D47CF" w:rsidRPr="00E94F4D" w:rsidRDefault="004D47CF" w:rsidP="00766B27">
            <w:pPr>
              <w:ind w:firstLine="0"/>
              <w:jc w:val="left"/>
              <w:rPr>
                <w:rFonts w:ascii="Times New Roman" w:hAnsi="Times New Roman"/>
                <w:sz w:val="24"/>
                <w:szCs w:val="24"/>
              </w:rPr>
            </w:pPr>
            <w:r w:rsidRPr="00E94F4D">
              <w:rPr>
                <w:rFonts w:ascii="Times New Roman" w:hAnsi="Times New Roman"/>
                <w:sz w:val="24"/>
                <w:szCs w:val="24"/>
              </w:rPr>
              <w:t>(перерыв 13.00 – 14.00)</w:t>
            </w:r>
          </w:p>
        </w:tc>
      </w:tr>
      <w:tr w:rsidR="004D47CF" w:rsidRPr="00E94F4D" w:rsidTr="00766B27">
        <w:tc>
          <w:tcPr>
            <w:tcW w:w="3115" w:type="dxa"/>
          </w:tcPr>
          <w:p w:rsidR="004D47CF" w:rsidRPr="00E94F4D" w:rsidRDefault="004D47CF" w:rsidP="00766B27">
            <w:pPr>
              <w:widowControl w:val="0"/>
              <w:autoSpaceDE w:val="0"/>
              <w:autoSpaceDN w:val="0"/>
              <w:adjustRightInd w:val="0"/>
              <w:ind w:firstLine="601"/>
              <w:rPr>
                <w:rFonts w:ascii="Times New Roman" w:hAnsi="Times New Roman"/>
                <w:sz w:val="24"/>
                <w:szCs w:val="24"/>
              </w:rPr>
            </w:pPr>
            <w:r w:rsidRPr="00E94F4D">
              <w:rPr>
                <w:rFonts w:ascii="Times New Roman" w:hAnsi="Times New Roman"/>
                <w:sz w:val="24"/>
                <w:szCs w:val="24"/>
              </w:rPr>
              <w:t>Четверг</w:t>
            </w:r>
          </w:p>
        </w:tc>
        <w:tc>
          <w:tcPr>
            <w:tcW w:w="2555" w:type="dxa"/>
          </w:tcPr>
          <w:p w:rsidR="004D47CF" w:rsidRPr="00E94F4D" w:rsidRDefault="004D47CF" w:rsidP="00766B27">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.00 – 1</w:t>
            </w:r>
            <w:r>
              <w:rPr>
                <w:rFonts w:ascii="Times New Roman" w:hAnsi="Times New Roman"/>
                <w:sz w:val="24"/>
                <w:szCs w:val="24"/>
                <w:lang w:val="en-US"/>
              </w:rPr>
              <w:t>7</w:t>
            </w:r>
            <w:r w:rsidRPr="00E94F4D">
              <w:rPr>
                <w:rFonts w:ascii="Times New Roman" w:hAnsi="Times New Roman"/>
                <w:sz w:val="24"/>
                <w:szCs w:val="24"/>
              </w:rPr>
              <w:t>.00</w:t>
            </w:r>
          </w:p>
        </w:tc>
        <w:tc>
          <w:tcPr>
            <w:tcW w:w="3675" w:type="dxa"/>
          </w:tcPr>
          <w:p w:rsidR="004D47CF" w:rsidRPr="00E94F4D" w:rsidRDefault="004D47CF" w:rsidP="00766B27">
            <w:pPr>
              <w:ind w:firstLine="0"/>
              <w:jc w:val="left"/>
              <w:rPr>
                <w:rFonts w:ascii="Times New Roman" w:hAnsi="Times New Roman"/>
                <w:sz w:val="24"/>
                <w:szCs w:val="24"/>
              </w:rPr>
            </w:pPr>
            <w:r w:rsidRPr="00E94F4D">
              <w:rPr>
                <w:rFonts w:ascii="Times New Roman" w:hAnsi="Times New Roman"/>
                <w:sz w:val="24"/>
                <w:szCs w:val="24"/>
              </w:rPr>
              <w:t>(перерыв 13.00 – 14.00)</w:t>
            </w:r>
          </w:p>
        </w:tc>
      </w:tr>
      <w:tr w:rsidR="004D47CF" w:rsidRPr="00E94F4D" w:rsidTr="00766B27">
        <w:tc>
          <w:tcPr>
            <w:tcW w:w="3115" w:type="dxa"/>
          </w:tcPr>
          <w:p w:rsidR="004D47CF" w:rsidRPr="00E94F4D" w:rsidRDefault="004D47CF" w:rsidP="00766B27">
            <w:pPr>
              <w:widowControl w:val="0"/>
              <w:autoSpaceDE w:val="0"/>
              <w:autoSpaceDN w:val="0"/>
              <w:adjustRightInd w:val="0"/>
              <w:ind w:firstLine="601"/>
              <w:rPr>
                <w:rFonts w:ascii="Times New Roman" w:hAnsi="Times New Roman"/>
                <w:sz w:val="24"/>
                <w:szCs w:val="24"/>
              </w:rPr>
            </w:pPr>
            <w:r w:rsidRPr="00E94F4D">
              <w:rPr>
                <w:rFonts w:ascii="Times New Roman" w:hAnsi="Times New Roman"/>
                <w:sz w:val="24"/>
                <w:szCs w:val="24"/>
              </w:rPr>
              <w:t>Пятница</w:t>
            </w:r>
          </w:p>
        </w:tc>
        <w:tc>
          <w:tcPr>
            <w:tcW w:w="2555" w:type="dxa"/>
          </w:tcPr>
          <w:p w:rsidR="004D47CF" w:rsidRPr="00E94F4D" w:rsidRDefault="004D47CF" w:rsidP="00766B27">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.00 – 1</w:t>
            </w:r>
            <w:r>
              <w:rPr>
                <w:rFonts w:ascii="Times New Roman" w:hAnsi="Times New Roman"/>
                <w:sz w:val="24"/>
                <w:szCs w:val="24"/>
                <w:lang w:val="en-US"/>
              </w:rPr>
              <w:t>7</w:t>
            </w:r>
            <w:r w:rsidRPr="00E94F4D">
              <w:rPr>
                <w:rFonts w:ascii="Times New Roman" w:hAnsi="Times New Roman"/>
                <w:sz w:val="24"/>
                <w:szCs w:val="24"/>
              </w:rPr>
              <w:t>.00</w:t>
            </w:r>
          </w:p>
        </w:tc>
        <w:tc>
          <w:tcPr>
            <w:tcW w:w="3675" w:type="dxa"/>
          </w:tcPr>
          <w:p w:rsidR="004D47CF" w:rsidRPr="00E94F4D" w:rsidRDefault="004D47CF" w:rsidP="00766B27">
            <w:pPr>
              <w:ind w:firstLine="0"/>
              <w:jc w:val="left"/>
              <w:rPr>
                <w:rFonts w:ascii="Times New Roman" w:hAnsi="Times New Roman"/>
                <w:sz w:val="24"/>
                <w:szCs w:val="24"/>
              </w:rPr>
            </w:pPr>
            <w:r w:rsidRPr="00E94F4D">
              <w:rPr>
                <w:rFonts w:ascii="Times New Roman" w:hAnsi="Times New Roman"/>
                <w:sz w:val="24"/>
                <w:szCs w:val="24"/>
              </w:rPr>
              <w:t>(перерыв 13.00 – 14.00)</w:t>
            </w:r>
          </w:p>
        </w:tc>
      </w:tr>
      <w:tr w:rsidR="004D47CF" w:rsidRPr="00E94F4D" w:rsidTr="00766B27">
        <w:tc>
          <w:tcPr>
            <w:tcW w:w="9345" w:type="dxa"/>
            <w:gridSpan w:val="3"/>
          </w:tcPr>
          <w:p w:rsidR="004D47CF" w:rsidRPr="00E94F4D" w:rsidRDefault="004D47CF" w:rsidP="00766B27">
            <w:pPr>
              <w:widowControl w:val="0"/>
              <w:autoSpaceDE w:val="0"/>
              <w:autoSpaceDN w:val="0"/>
              <w:adjustRightInd w:val="0"/>
              <w:ind w:firstLine="601"/>
              <w:rPr>
                <w:rFonts w:ascii="Times New Roman" w:hAnsi="Times New Roman"/>
                <w:sz w:val="24"/>
                <w:szCs w:val="24"/>
              </w:rPr>
            </w:pPr>
            <w:r w:rsidRPr="00E94F4D">
              <w:rPr>
                <w:rFonts w:ascii="Times New Roman" w:hAnsi="Times New Roman"/>
                <w:sz w:val="24"/>
                <w:szCs w:val="24"/>
              </w:rPr>
              <w:t xml:space="preserve">Суббота, воскресенье – выходные дни </w:t>
            </w:r>
          </w:p>
          <w:p w:rsidR="004D47CF" w:rsidRPr="00E94F4D" w:rsidRDefault="004D47CF" w:rsidP="00766B27">
            <w:pPr>
              <w:widowControl w:val="0"/>
              <w:autoSpaceDE w:val="0"/>
              <w:autoSpaceDN w:val="0"/>
              <w:adjustRightInd w:val="0"/>
              <w:ind w:firstLine="601"/>
              <w:rPr>
                <w:rFonts w:ascii="Times New Roman" w:hAnsi="Times New Roman"/>
                <w:sz w:val="24"/>
                <w:szCs w:val="24"/>
              </w:rPr>
            </w:pPr>
          </w:p>
        </w:tc>
      </w:tr>
    </w:tbl>
    <w:p w:rsidR="004D47CF" w:rsidRPr="00E94F4D" w:rsidRDefault="004D47CF"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E94F4D">
        <w:rPr>
          <w:rFonts w:ascii="Times New Roman" w:hAnsi="Times New Roman"/>
          <w:sz w:val="24"/>
          <w:szCs w:val="24"/>
        </w:rPr>
        <w:t>Раздел II. СТАНДАРТ ПРЕДОСТАВЛЕНИЯ МУНИЦИПАЛЬНОЙ УСЛУГИ</w:t>
      </w:r>
    </w:p>
    <w:p w:rsidR="004D47CF" w:rsidRPr="00E94F4D" w:rsidRDefault="004D47CF" w:rsidP="00CC7865">
      <w:pPr>
        <w:widowControl w:val="0"/>
        <w:autoSpaceDE w:val="0"/>
        <w:autoSpaceDN w:val="0"/>
        <w:adjustRightInd w:val="0"/>
        <w:rPr>
          <w:rFonts w:ascii="Times New Roman" w:hAnsi="Times New Roman"/>
          <w:sz w:val="24"/>
          <w:szCs w:val="24"/>
        </w:rPr>
      </w:pPr>
    </w:p>
    <w:p w:rsidR="004D47CF" w:rsidRPr="00E94F4D" w:rsidRDefault="004D47CF"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E94F4D">
        <w:rPr>
          <w:rFonts w:ascii="Times New Roman" w:hAnsi="Times New Roman"/>
          <w:sz w:val="24"/>
          <w:szCs w:val="24"/>
        </w:rPr>
        <w:t>Глава 4. НАИМЕНОВАНИЕ МУНИЦИПАЛЬНОЙ УСЛУГИ</w:t>
      </w:r>
    </w:p>
    <w:p w:rsidR="004D47CF" w:rsidRPr="00E94F4D" w:rsidRDefault="004D47CF" w:rsidP="00CC7865">
      <w:pPr>
        <w:widowControl w:val="0"/>
        <w:autoSpaceDE w:val="0"/>
        <w:autoSpaceDN w:val="0"/>
        <w:adjustRightInd w:val="0"/>
        <w:ind w:firstLine="709"/>
        <w:rPr>
          <w:rFonts w:ascii="Times New Roman" w:hAnsi="Times New Roman"/>
          <w:sz w:val="24"/>
          <w:szCs w:val="24"/>
        </w:rPr>
      </w:pPr>
    </w:p>
    <w:p w:rsidR="004D47CF" w:rsidRPr="00E94F4D" w:rsidRDefault="004D47CF" w:rsidP="00A5142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20. Муниципальная услуга включает в себя следующие подуслуги:</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 назначение и выплата пенсии за выслугу лет;</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 перерасчет и индексация пенсии за выслугу лет;</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3) приостановление и прекращение выплаты пенсии за выслугу лет</w:t>
      </w:r>
    </w:p>
    <w:p w:rsidR="004D47CF" w:rsidRPr="00E94F4D" w:rsidRDefault="004D47CF" w:rsidP="003C49C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21.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1" w:history="1">
        <w:r w:rsidRPr="00E94F4D">
          <w:rPr>
            <w:rStyle w:val="Hyperlink"/>
            <w:rFonts w:ascii="Times New Roman" w:hAnsi="Times New Roman"/>
            <w:color w:val="auto"/>
            <w:sz w:val="24"/>
            <w:szCs w:val="24"/>
            <w:u w:val="none"/>
          </w:rPr>
          <w:t>законом</w:t>
        </w:r>
      </w:hyperlink>
      <w:r w:rsidRPr="00E94F4D">
        <w:rPr>
          <w:rFonts w:ascii="Times New Roman" w:hAnsi="Times New Roman"/>
          <w:sz w:val="24"/>
          <w:szCs w:val="24"/>
        </w:rPr>
        <w:t xml:space="preserve"> от 17 декабря 2001 года №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 </w:t>
      </w:r>
      <w:hyperlink r:id="rId22" w:history="1">
        <w:r w:rsidRPr="00E94F4D">
          <w:rPr>
            <w:rStyle w:val="Hyperlink"/>
            <w:rFonts w:ascii="Times New Roman" w:hAnsi="Times New Roman"/>
            <w:color w:val="auto"/>
            <w:sz w:val="24"/>
            <w:szCs w:val="24"/>
            <w:u w:val="none"/>
          </w:rPr>
          <w:t>Законом</w:t>
        </w:r>
      </w:hyperlink>
      <w:r w:rsidRPr="00E94F4D">
        <w:rPr>
          <w:rFonts w:ascii="Times New Roman" w:hAnsi="Times New Roman"/>
          <w:sz w:val="24"/>
          <w:szCs w:val="24"/>
        </w:rPr>
        <w:t xml:space="preserve"> Российской Федерации от 19 апреля 1991 года </w:t>
      </w:r>
      <w:r w:rsidRPr="00E94F4D">
        <w:rPr>
          <w:rFonts w:ascii="Times New Roman" w:hAnsi="Times New Roman"/>
          <w:sz w:val="24"/>
          <w:szCs w:val="24"/>
        </w:rPr>
        <w:br/>
        <w:t xml:space="preserve">№ 1032-1 «О занятости населения в Российской Федерации» (далее - пенсия, назначенная в соответствии с </w:t>
      </w:r>
      <w:hyperlink r:id="rId23" w:history="1">
        <w:r w:rsidRPr="00E94F4D">
          <w:rPr>
            <w:rStyle w:val="Hyperlink"/>
            <w:rFonts w:ascii="Times New Roman" w:hAnsi="Times New Roman"/>
            <w:color w:val="auto"/>
            <w:sz w:val="24"/>
            <w:szCs w:val="24"/>
            <w:u w:val="none"/>
          </w:rPr>
          <w:t>Законом</w:t>
        </w:r>
      </w:hyperlink>
      <w:r w:rsidRPr="00E94F4D">
        <w:rPr>
          <w:rFonts w:ascii="Times New Roman" w:hAnsi="Times New Roman"/>
          <w:sz w:val="24"/>
          <w:szCs w:val="24"/>
        </w:rPr>
        <w:t xml:space="preserve"> Российской Федерации «О занятости населения в Российской Федерации»).</w:t>
      </w:r>
    </w:p>
    <w:p w:rsidR="004D47CF" w:rsidRPr="00E94F4D" w:rsidRDefault="004D47CF" w:rsidP="003C49C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4" w:history="1">
        <w:r w:rsidRPr="00E94F4D">
          <w:rPr>
            <w:rStyle w:val="Hyperlink"/>
            <w:rFonts w:ascii="Times New Roman" w:hAnsi="Times New Roman"/>
            <w:color w:val="auto"/>
            <w:sz w:val="24"/>
            <w:szCs w:val="24"/>
            <w:u w:val="none"/>
          </w:rPr>
          <w:t>Законом</w:t>
        </w:r>
      </w:hyperlink>
      <w:r w:rsidRPr="00E94F4D">
        <w:rPr>
          <w:rFonts w:ascii="Times New Roman" w:hAnsi="Times New Roman"/>
          <w:sz w:val="24"/>
          <w:szCs w:val="24"/>
        </w:rPr>
        <w:t xml:space="preserve"> Российской Федерации «О занятости населения в Российской Федерации», - на срок установления данной пенсии.</w:t>
      </w:r>
    </w:p>
    <w:p w:rsidR="004D47CF" w:rsidRPr="00E94F4D" w:rsidRDefault="004D47CF" w:rsidP="003C49C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22.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страховой пенсии по старости, либо за вычетом страховой пенсии по инвалидности, либо за вычетом пенсии, назначенной в соответствии с </w:t>
      </w:r>
      <w:hyperlink r:id="rId25" w:history="1">
        <w:r w:rsidRPr="00E94F4D">
          <w:rPr>
            <w:rStyle w:val="Hyperlink"/>
            <w:rFonts w:ascii="Times New Roman" w:hAnsi="Times New Roman"/>
            <w:color w:val="auto"/>
            <w:sz w:val="24"/>
            <w:szCs w:val="24"/>
            <w:u w:val="none"/>
          </w:rPr>
          <w:t>Законом</w:t>
        </w:r>
      </w:hyperlink>
      <w:r w:rsidRPr="00E94F4D">
        <w:rPr>
          <w:rFonts w:ascii="Times New Roman" w:hAnsi="Times New Roman"/>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пенсии, назначенной в соответствии с </w:t>
      </w:r>
      <w:hyperlink r:id="rId26" w:history="1">
        <w:r w:rsidRPr="00E94F4D">
          <w:rPr>
            <w:rStyle w:val="Hyperlink"/>
            <w:rFonts w:ascii="Times New Roman" w:hAnsi="Times New Roman"/>
            <w:color w:val="auto"/>
            <w:sz w:val="24"/>
            <w:szCs w:val="24"/>
            <w:u w:val="none"/>
          </w:rPr>
          <w:t>Законом</w:t>
        </w:r>
      </w:hyperlink>
      <w:r w:rsidRPr="00E94F4D">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4D47CF" w:rsidRPr="00E94F4D" w:rsidRDefault="004D47CF" w:rsidP="003C49C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7" w:history="1">
        <w:r w:rsidRPr="00E94F4D">
          <w:rPr>
            <w:rStyle w:val="Hyperlink"/>
            <w:rFonts w:ascii="Times New Roman" w:hAnsi="Times New Roman"/>
            <w:color w:val="auto"/>
            <w:sz w:val="24"/>
            <w:szCs w:val="24"/>
            <w:u w:val="none"/>
          </w:rPr>
          <w:t>законом</w:t>
        </w:r>
      </w:hyperlink>
      <w:r w:rsidRPr="00E94F4D">
        <w:rPr>
          <w:rFonts w:ascii="Times New Roman" w:hAnsi="Times New Roman"/>
          <w:sz w:val="24"/>
          <w:szCs w:val="24"/>
        </w:rPr>
        <w:t xml:space="preserve"> от 17 декабря 2001 года № 173-ФЗ «О трудовых пенсиях в Российской Федерации».</w:t>
      </w:r>
    </w:p>
    <w:p w:rsidR="004D47CF" w:rsidRPr="00E94F4D" w:rsidRDefault="004D47CF" w:rsidP="003C49CD">
      <w:pPr>
        <w:widowControl w:val="0"/>
        <w:autoSpaceDE w:val="0"/>
        <w:autoSpaceDN w:val="0"/>
        <w:adjustRightInd w:val="0"/>
        <w:ind w:firstLine="709"/>
        <w:rPr>
          <w:rFonts w:ascii="Times New Roman" w:hAnsi="Times New Roman"/>
          <w:sz w:val="24"/>
          <w:szCs w:val="24"/>
        </w:rPr>
      </w:pPr>
      <w:bookmarkStart w:id="6" w:name="Par2"/>
      <w:bookmarkEnd w:id="6"/>
      <w:r w:rsidRPr="00E94F4D">
        <w:rPr>
          <w:rFonts w:ascii="Times New Roman" w:hAnsi="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D47CF" w:rsidRPr="00E94F4D" w:rsidRDefault="004D47CF" w:rsidP="003C49C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E94F4D">
          <w:rPr>
            <w:rStyle w:val="Hyperlink"/>
            <w:rFonts w:ascii="Times New Roman" w:hAnsi="Times New Roman"/>
            <w:color w:val="auto"/>
            <w:sz w:val="24"/>
            <w:szCs w:val="24"/>
            <w:u w:val="none"/>
          </w:rPr>
          <w:t>абзаце втором</w:t>
        </w:r>
      </w:hyperlink>
      <w:r w:rsidRPr="00E94F4D">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28" w:history="1">
        <w:r w:rsidRPr="00E94F4D">
          <w:rPr>
            <w:rStyle w:val="Hyperlink"/>
            <w:rFonts w:ascii="Times New Roman" w:hAnsi="Times New Roman"/>
            <w:color w:val="auto"/>
            <w:sz w:val="24"/>
            <w:szCs w:val="24"/>
            <w:u w:val="none"/>
          </w:rPr>
          <w:t>абзаце первом</w:t>
        </w:r>
      </w:hyperlink>
      <w:r w:rsidRPr="00E94F4D">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23. 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29" w:history="1">
        <w:r w:rsidRPr="00E94F4D">
          <w:rPr>
            <w:rStyle w:val="Hyperlink"/>
            <w:rFonts w:ascii="Times New Roman" w:hAnsi="Times New Roman"/>
            <w:color w:val="auto"/>
            <w:sz w:val="24"/>
            <w:szCs w:val="24"/>
            <w:u w:val="none"/>
          </w:rPr>
          <w:t>Законом</w:t>
        </w:r>
      </w:hyperlink>
      <w:r w:rsidRPr="00E94F4D">
        <w:rPr>
          <w:rFonts w:ascii="Times New Roman" w:hAnsi="Times New Roman"/>
          <w:sz w:val="24"/>
          <w:szCs w:val="24"/>
        </w:rPr>
        <w:t xml:space="preserve">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24. Перерасчет размера пенсии за выслугу лет производится в следующем порядке:</w:t>
      </w:r>
    </w:p>
    <w:p w:rsidR="004D47CF" w:rsidRPr="00E94F4D" w:rsidRDefault="004D47CF" w:rsidP="001E33D2">
      <w:pPr>
        <w:widowControl w:val="0"/>
        <w:autoSpaceDE w:val="0"/>
        <w:autoSpaceDN w:val="0"/>
        <w:adjustRightInd w:val="0"/>
        <w:ind w:firstLine="709"/>
        <w:rPr>
          <w:rFonts w:ascii="Times New Roman" w:hAnsi="Times New Roman"/>
          <w:sz w:val="24"/>
          <w:szCs w:val="24"/>
        </w:rPr>
      </w:pPr>
      <w:bookmarkStart w:id="7" w:name="Par1"/>
      <w:bookmarkEnd w:id="7"/>
      <w:r w:rsidRPr="00E94F4D">
        <w:rPr>
          <w:rFonts w:ascii="Times New Roman" w:hAnsi="Times New Roman"/>
          <w:sz w:val="24"/>
          <w:szCs w:val="24"/>
        </w:rPr>
        <w:t>а) 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w:t>
      </w:r>
      <w:r>
        <w:rPr>
          <w:rFonts w:ascii="Times New Roman" w:hAnsi="Times New Roman"/>
          <w:sz w:val="24"/>
          <w:szCs w:val="24"/>
        </w:rPr>
        <w:t xml:space="preserve">дерации от 19 апреля 1991 года </w:t>
      </w:r>
      <w:r w:rsidRPr="00E94F4D">
        <w:rPr>
          <w:rFonts w:ascii="Times New Roman" w:hAnsi="Times New Roman"/>
          <w:sz w:val="24"/>
          <w:szCs w:val="24"/>
        </w:rPr>
        <w:t>№ 1032-1 «О занятости населения в Российской Федерации», - с 1-го числа месяца, в котором произошло увеличение;</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E94F4D">
          <w:rPr>
            <w:rStyle w:val="Hyperlink"/>
            <w:rFonts w:ascii="Times New Roman" w:hAnsi="Times New Roman"/>
            <w:color w:val="auto"/>
            <w:sz w:val="24"/>
            <w:szCs w:val="24"/>
            <w:u w:val="none"/>
          </w:rPr>
          <w:t>подпунктах «а»</w:t>
        </w:r>
      </w:hyperlink>
      <w:r w:rsidRPr="00E94F4D">
        <w:rPr>
          <w:rFonts w:ascii="Times New Roman" w:hAnsi="Times New Roman"/>
          <w:sz w:val="24"/>
          <w:szCs w:val="24"/>
        </w:rPr>
        <w:t xml:space="preserve"> и </w:t>
      </w:r>
      <w:hyperlink w:anchor="Par2" w:history="1">
        <w:r w:rsidRPr="00E94F4D">
          <w:rPr>
            <w:rStyle w:val="Hyperlink"/>
            <w:rFonts w:ascii="Times New Roman" w:hAnsi="Times New Roman"/>
            <w:color w:val="auto"/>
            <w:sz w:val="24"/>
            <w:szCs w:val="24"/>
            <w:u w:val="none"/>
          </w:rPr>
          <w:t>«б»</w:t>
        </w:r>
      </w:hyperlink>
      <w:r w:rsidRPr="00E94F4D">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27. Выплата пенсии за выслугу лет прекращается в следующих случаях:</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4D47CF" w:rsidRPr="00E94F4D" w:rsidRDefault="004D47CF" w:rsidP="001E33D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D47CF" w:rsidRPr="00E94F4D" w:rsidRDefault="004D47CF" w:rsidP="000C74ED">
      <w:pPr>
        <w:widowControl w:val="0"/>
        <w:autoSpaceDE w:val="0"/>
        <w:autoSpaceDN w:val="0"/>
        <w:adjustRightInd w:val="0"/>
        <w:ind w:firstLine="709"/>
        <w:rPr>
          <w:rFonts w:ascii="Times New Roman" w:hAnsi="Times New Roman"/>
          <w:sz w:val="24"/>
          <w:szCs w:val="24"/>
        </w:rPr>
      </w:pPr>
    </w:p>
    <w:p w:rsidR="004D47CF" w:rsidRPr="00E94F4D" w:rsidRDefault="004D47CF" w:rsidP="00F844CE">
      <w:pPr>
        <w:widowControl w:val="0"/>
        <w:autoSpaceDE w:val="0"/>
        <w:autoSpaceDN w:val="0"/>
        <w:adjustRightInd w:val="0"/>
        <w:jc w:val="center"/>
        <w:outlineLvl w:val="2"/>
        <w:rPr>
          <w:rFonts w:ascii="Times New Roman" w:hAnsi="Times New Roman"/>
          <w:sz w:val="24"/>
          <w:szCs w:val="24"/>
        </w:rPr>
      </w:pPr>
      <w:bookmarkStart w:id="8" w:name="Par151"/>
      <w:bookmarkEnd w:id="8"/>
      <w:r w:rsidRPr="00E94F4D">
        <w:rPr>
          <w:rFonts w:ascii="Times New Roman" w:hAnsi="Times New Roman"/>
          <w:sz w:val="24"/>
          <w:szCs w:val="24"/>
        </w:rPr>
        <w:t>Глава 5. НАИМЕНОВАНИЕ ОРГАНА МЕСТНОГО САМОУПРАВЛЕНИЯ,</w:t>
      </w:r>
    </w:p>
    <w:p w:rsidR="004D47CF" w:rsidRPr="00E94F4D" w:rsidRDefault="004D47CF" w:rsidP="00F844CE">
      <w:pPr>
        <w:widowControl w:val="0"/>
        <w:autoSpaceDE w:val="0"/>
        <w:autoSpaceDN w:val="0"/>
        <w:adjustRightInd w:val="0"/>
        <w:jc w:val="center"/>
        <w:rPr>
          <w:rFonts w:ascii="Times New Roman" w:hAnsi="Times New Roman"/>
          <w:sz w:val="24"/>
          <w:szCs w:val="24"/>
        </w:rPr>
      </w:pPr>
      <w:r w:rsidRPr="00E94F4D">
        <w:rPr>
          <w:rFonts w:ascii="Times New Roman" w:hAnsi="Times New Roman"/>
          <w:sz w:val="24"/>
          <w:szCs w:val="24"/>
        </w:rPr>
        <w:t>ПРЕДОСТАВЛЯЮЩЕГОМУНИЦИПАЛЬНУЮ УСЛУГУ</w:t>
      </w:r>
    </w:p>
    <w:p w:rsidR="004D47CF" w:rsidRPr="00E94F4D" w:rsidRDefault="004D47CF" w:rsidP="00F844CE">
      <w:pPr>
        <w:widowControl w:val="0"/>
        <w:autoSpaceDE w:val="0"/>
        <w:autoSpaceDN w:val="0"/>
        <w:adjustRightInd w:val="0"/>
        <w:ind w:firstLine="709"/>
        <w:rPr>
          <w:rFonts w:ascii="Times New Roman" w:hAnsi="Times New Roman"/>
          <w:sz w:val="24"/>
          <w:szCs w:val="24"/>
        </w:rPr>
      </w:pPr>
    </w:p>
    <w:p w:rsidR="004D47CF" w:rsidRPr="00E94F4D" w:rsidRDefault="004D47CF" w:rsidP="006563E1">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D47CF" w:rsidRPr="00115A13" w:rsidRDefault="004D47CF" w:rsidP="006563E1">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30.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Шебертинского муниципального образования.</w:t>
      </w:r>
    </w:p>
    <w:p w:rsidR="004D47CF" w:rsidRPr="00E94F4D" w:rsidRDefault="004D47CF" w:rsidP="005C7B6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31. В предоставлении муниципальной услуги участвуют:</w:t>
      </w:r>
    </w:p>
    <w:p w:rsidR="004D47CF" w:rsidRPr="00E94F4D" w:rsidRDefault="004D47CF" w:rsidP="005C7B6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Пенсионный Фонд Российской Федерации;</w:t>
      </w:r>
    </w:p>
    <w:p w:rsidR="004D47CF" w:rsidRPr="00E94F4D" w:rsidRDefault="004D47CF" w:rsidP="009C4AAB">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Администраци</w:t>
      </w:r>
      <w:r>
        <w:rPr>
          <w:rFonts w:ascii="Times New Roman" w:hAnsi="Times New Roman"/>
          <w:sz w:val="24"/>
          <w:szCs w:val="24"/>
        </w:rPr>
        <w:t xml:space="preserve">я Шебертинского </w:t>
      </w:r>
      <w:r w:rsidRPr="00115A13">
        <w:rPr>
          <w:rFonts w:ascii="Times New Roman" w:hAnsi="Times New Roman"/>
          <w:sz w:val="24"/>
          <w:szCs w:val="24"/>
        </w:rPr>
        <w:t>муниципального образования</w:t>
      </w:r>
      <w:r w:rsidRPr="00E94F4D">
        <w:rPr>
          <w:rFonts w:ascii="Times New Roman" w:hAnsi="Times New Roman"/>
          <w:sz w:val="24"/>
          <w:szCs w:val="24"/>
        </w:rPr>
        <w:t>;</w:t>
      </w:r>
    </w:p>
    <w:p w:rsidR="004D47CF" w:rsidRPr="00E94F4D" w:rsidRDefault="004D47CF" w:rsidP="005C7B6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нотариус.</w:t>
      </w:r>
    </w:p>
    <w:p w:rsidR="004D47CF" w:rsidRPr="00E94F4D" w:rsidRDefault="004D47CF" w:rsidP="006563E1">
      <w:pPr>
        <w:widowControl w:val="0"/>
        <w:autoSpaceDE w:val="0"/>
        <w:autoSpaceDN w:val="0"/>
        <w:adjustRightInd w:val="0"/>
        <w:ind w:firstLine="709"/>
        <w:rPr>
          <w:rFonts w:ascii="Times New Roman" w:hAnsi="Times New Roman"/>
          <w:sz w:val="24"/>
          <w:szCs w:val="24"/>
        </w:rPr>
      </w:pPr>
    </w:p>
    <w:p w:rsidR="004D47CF" w:rsidRPr="00E94F4D" w:rsidRDefault="004D47CF" w:rsidP="002C02E6">
      <w:pPr>
        <w:widowControl w:val="0"/>
        <w:autoSpaceDE w:val="0"/>
        <w:autoSpaceDN w:val="0"/>
        <w:adjustRightInd w:val="0"/>
        <w:ind w:firstLine="709"/>
        <w:jc w:val="center"/>
        <w:rPr>
          <w:rFonts w:ascii="Times New Roman" w:hAnsi="Times New Roman"/>
          <w:sz w:val="24"/>
          <w:szCs w:val="24"/>
        </w:rPr>
      </w:pPr>
      <w:bookmarkStart w:id="9" w:name="Par159"/>
      <w:bookmarkEnd w:id="9"/>
      <w:r w:rsidRPr="00E94F4D">
        <w:rPr>
          <w:rFonts w:ascii="Times New Roman" w:hAnsi="Times New Roman"/>
          <w:sz w:val="24"/>
          <w:szCs w:val="24"/>
        </w:rPr>
        <w:t>Глава 6. ОПИСАНИЕ РЕЗУЛЬТАТА</w:t>
      </w:r>
    </w:p>
    <w:p w:rsidR="004D47CF" w:rsidRPr="00E94F4D" w:rsidRDefault="004D47CF" w:rsidP="002C02E6">
      <w:pPr>
        <w:widowControl w:val="0"/>
        <w:autoSpaceDE w:val="0"/>
        <w:autoSpaceDN w:val="0"/>
        <w:adjustRightInd w:val="0"/>
        <w:ind w:firstLine="709"/>
        <w:jc w:val="center"/>
        <w:rPr>
          <w:rFonts w:ascii="Times New Roman" w:hAnsi="Times New Roman"/>
          <w:sz w:val="24"/>
          <w:szCs w:val="24"/>
        </w:rPr>
      </w:pPr>
      <w:r w:rsidRPr="00E94F4D">
        <w:rPr>
          <w:rFonts w:ascii="Times New Roman" w:hAnsi="Times New Roman"/>
          <w:sz w:val="24"/>
          <w:szCs w:val="24"/>
        </w:rPr>
        <w:t>ПРЕДОСТАВЛЕНИЯ МУНИЦИПАЛЬНОЙ УСЛУГИ</w:t>
      </w:r>
    </w:p>
    <w:p w:rsidR="004D47CF" w:rsidRPr="00E94F4D" w:rsidRDefault="004D47CF" w:rsidP="006563E1">
      <w:pPr>
        <w:widowControl w:val="0"/>
        <w:autoSpaceDE w:val="0"/>
        <w:autoSpaceDN w:val="0"/>
        <w:adjustRightInd w:val="0"/>
        <w:ind w:firstLine="709"/>
        <w:rPr>
          <w:rFonts w:ascii="Times New Roman" w:hAnsi="Times New Roman"/>
          <w:sz w:val="24"/>
          <w:szCs w:val="24"/>
        </w:rPr>
      </w:pPr>
    </w:p>
    <w:p w:rsidR="004D47CF" w:rsidRPr="00E94F4D" w:rsidRDefault="004D47CF" w:rsidP="002C02E6">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32. Конечным результатом предоставления муниципальной услуги является:</w:t>
      </w:r>
    </w:p>
    <w:p w:rsidR="004D47CF" w:rsidRPr="00E94F4D" w:rsidRDefault="004D47CF" w:rsidP="004E764A">
      <w:pPr>
        <w:widowControl w:val="0"/>
        <w:autoSpaceDE w:val="0"/>
        <w:autoSpaceDN w:val="0"/>
        <w:adjustRightInd w:val="0"/>
        <w:ind w:firstLine="709"/>
        <w:rPr>
          <w:rFonts w:ascii="Times New Roman" w:hAnsi="Times New Roman"/>
          <w:sz w:val="24"/>
          <w:szCs w:val="24"/>
        </w:rPr>
      </w:pPr>
      <w:bookmarkStart w:id="10" w:name="Par167"/>
      <w:bookmarkEnd w:id="10"/>
      <w:r w:rsidRPr="00E94F4D">
        <w:rPr>
          <w:rFonts w:ascii="Times New Roman" w:hAnsi="Times New Roman"/>
          <w:sz w:val="24"/>
          <w:szCs w:val="24"/>
        </w:rPr>
        <w:t>выплата пенсии за выслугу лет;</w:t>
      </w:r>
    </w:p>
    <w:p w:rsidR="004D47CF" w:rsidRPr="00E94F4D" w:rsidRDefault="004D47CF" w:rsidP="004E764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перерасчет и индексация пенсии за выслугу лет;</w:t>
      </w:r>
    </w:p>
    <w:p w:rsidR="004D47CF" w:rsidRPr="00E94F4D" w:rsidRDefault="004D47CF" w:rsidP="004E764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приостановление и прекращение выплаты пенсии за выслугу лет;</w:t>
      </w:r>
    </w:p>
    <w:p w:rsidR="004D47CF" w:rsidRPr="00E94F4D" w:rsidRDefault="004D47CF" w:rsidP="004E764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отказ в назначении и выплате пенсии за выслугу лет.</w:t>
      </w:r>
    </w:p>
    <w:p w:rsidR="004D47CF" w:rsidRPr="00E94F4D" w:rsidRDefault="004D47CF" w:rsidP="004E764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33. Результат предоставления муниципальной услуги оформляется распоряжением </w:t>
      </w:r>
      <w:r w:rsidRPr="00115A13">
        <w:rPr>
          <w:rFonts w:ascii="Times New Roman" w:hAnsi="Times New Roman"/>
          <w:sz w:val="24"/>
          <w:szCs w:val="24"/>
        </w:rPr>
        <w:t>Шебертинского муниципального образования.</w:t>
      </w:r>
    </w:p>
    <w:p w:rsidR="004D47CF" w:rsidRPr="00E94F4D" w:rsidRDefault="004D47CF" w:rsidP="004E764A">
      <w:pPr>
        <w:widowControl w:val="0"/>
        <w:autoSpaceDE w:val="0"/>
        <w:autoSpaceDN w:val="0"/>
        <w:adjustRightInd w:val="0"/>
        <w:ind w:firstLine="709"/>
        <w:rPr>
          <w:rFonts w:ascii="Times New Roman" w:hAnsi="Times New Roman"/>
          <w:sz w:val="24"/>
          <w:szCs w:val="24"/>
        </w:rPr>
      </w:pPr>
    </w:p>
    <w:p w:rsidR="004D47CF" w:rsidRPr="00E94F4D" w:rsidRDefault="004D47CF" w:rsidP="00987AC5">
      <w:pPr>
        <w:widowControl w:val="0"/>
        <w:autoSpaceDE w:val="0"/>
        <w:autoSpaceDN w:val="0"/>
        <w:adjustRightInd w:val="0"/>
        <w:ind w:firstLine="726"/>
        <w:jc w:val="center"/>
        <w:outlineLvl w:val="2"/>
        <w:rPr>
          <w:rFonts w:ascii="Times New Roman" w:hAnsi="Times New Roman"/>
          <w:sz w:val="24"/>
          <w:szCs w:val="24"/>
        </w:rPr>
      </w:pPr>
      <w:r w:rsidRPr="00E94F4D">
        <w:rPr>
          <w:rFonts w:ascii="Times New Roman" w:hAnsi="Times New Roman"/>
          <w:sz w:val="24"/>
          <w:szCs w:val="24"/>
        </w:rPr>
        <w:t>Глава 7. СРОК ПРЕДОСТАВЛЕНИЯ МУНИЦИПАЛЬНОЙ УСЛУГИ, В ТОМ</w:t>
      </w:r>
      <w:r>
        <w:rPr>
          <w:rFonts w:ascii="Times New Roman" w:hAnsi="Times New Roman"/>
          <w:sz w:val="24"/>
          <w:szCs w:val="24"/>
        </w:rPr>
        <w:t xml:space="preserve"> </w:t>
      </w:r>
      <w:r w:rsidRPr="00E94F4D">
        <w:rPr>
          <w:rFonts w:ascii="Times New Roman" w:hAnsi="Times New Roman"/>
          <w:sz w:val="24"/>
          <w:szCs w:val="24"/>
        </w:rPr>
        <w:t>ЧИСЛЕ С УЧЕТОМ НЕОБХОДИМОСТИ ОБРАЩЕНИЯ В ОРГАНИЗАЦИИ,УЧАСТВУЮЩИЕ В ПРЕДОСТАВЛЕНИИ МУНИЦИПАЛЬНОЙ УСЛУГИ, СРОК</w:t>
      </w:r>
      <w:r>
        <w:rPr>
          <w:rFonts w:ascii="Times New Roman" w:hAnsi="Times New Roman"/>
          <w:sz w:val="24"/>
          <w:szCs w:val="24"/>
        </w:rPr>
        <w:t xml:space="preserve"> </w:t>
      </w:r>
      <w:r w:rsidRPr="00E94F4D">
        <w:rPr>
          <w:rFonts w:ascii="Times New Roman" w:hAnsi="Times New Roman"/>
          <w:sz w:val="24"/>
          <w:szCs w:val="24"/>
        </w:rPr>
        <w:t>ПРИ</w:t>
      </w:r>
      <w:r>
        <w:rPr>
          <w:rFonts w:ascii="Times New Roman" w:hAnsi="Times New Roman"/>
          <w:sz w:val="24"/>
          <w:szCs w:val="24"/>
        </w:rPr>
        <w:t xml:space="preserve"> </w:t>
      </w:r>
      <w:r w:rsidRPr="00E94F4D">
        <w:rPr>
          <w:rFonts w:ascii="Times New Roman" w:hAnsi="Times New Roman"/>
          <w:sz w:val="24"/>
          <w:szCs w:val="24"/>
        </w:rPr>
        <w:t>ОСТАНОВЛЕНИЯ ПРЕДОСТАВЛЕНИЯ МУНИЦИПАЛЬНОЙ УСЛУГИ, СРОК</w:t>
      </w:r>
      <w:r>
        <w:rPr>
          <w:rFonts w:ascii="Times New Roman" w:hAnsi="Times New Roman"/>
          <w:sz w:val="24"/>
          <w:szCs w:val="24"/>
        </w:rPr>
        <w:t xml:space="preserve"> </w:t>
      </w:r>
      <w:r w:rsidRPr="00E94F4D">
        <w:rPr>
          <w:rFonts w:ascii="Times New Roman" w:hAnsi="Times New Roman"/>
          <w:sz w:val="24"/>
          <w:szCs w:val="24"/>
        </w:rPr>
        <w:t>ВЫДАЧИ ДОКУМЕНТОВ, ЯВЛЯЮЩИХСЯ РЕЗУЛЬТАТОМ ПРЕДОСТАВЛЕНИЯ МУНИЦИПАЛЬНОЙ УСЛУГИ</w:t>
      </w:r>
    </w:p>
    <w:p w:rsidR="004D47CF" w:rsidRPr="00E94F4D" w:rsidRDefault="004D47CF" w:rsidP="00C24455">
      <w:pPr>
        <w:widowControl w:val="0"/>
        <w:autoSpaceDE w:val="0"/>
        <w:autoSpaceDN w:val="0"/>
        <w:adjustRightInd w:val="0"/>
        <w:ind w:firstLine="709"/>
        <w:rPr>
          <w:rFonts w:ascii="Times New Roman" w:hAnsi="Times New Roman"/>
          <w:sz w:val="24"/>
          <w:szCs w:val="24"/>
        </w:rPr>
      </w:pPr>
    </w:p>
    <w:p w:rsidR="004D47CF" w:rsidRPr="00E94F4D" w:rsidRDefault="004D47CF" w:rsidP="00FD37CB">
      <w:pPr>
        <w:widowControl w:val="0"/>
        <w:autoSpaceDE w:val="0"/>
        <w:autoSpaceDN w:val="0"/>
        <w:adjustRightInd w:val="0"/>
        <w:ind w:firstLine="709"/>
        <w:rPr>
          <w:rFonts w:ascii="Times New Roman" w:hAnsi="Times New Roman"/>
          <w:sz w:val="24"/>
          <w:szCs w:val="24"/>
        </w:rPr>
      </w:pPr>
      <w:bookmarkStart w:id="11" w:name="Par174"/>
      <w:bookmarkEnd w:id="11"/>
      <w:r w:rsidRPr="00E94F4D">
        <w:rPr>
          <w:rFonts w:ascii="Times New Roman" w:hAnsi="Times New Roman"/>
          <w:sz w:val="24"/>
          <w:szCs w:val="24"/>
        </w:rPr>
        <w:t>34. Срок предоставления подуслуги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4D47CF" w:rsidRPr="00E94F4D" w:rsidRDefault="004D47CF" w:rsidP="00493AB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4D47CF" w:rsidRPr="00E94F4D" w:rsidRDefault="004D47CF" w:rsidP="00FD37CB">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35. Срок предоставления подуслуги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4D47CF" w:rsidRPr="00E94F4D" w:rsidRDefault="004D47CF" w:rsidP="00FD37CB">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36. Срок предоставления подуслуги приостановления и прекраще</w:t>
      </w:r>
      <w:r>
        <w:rPr>
          <w:rFonts w:ascii="Times New Roman" w:hAnsi="Times New Roman"/>
          <w:sz w:val="24"/>
          <w:szCs w:val="24"/>
        </w:rPr>
        <w:t>ния</w:t>
      </w:r>
      <w:r w:rsidRPr="00E94F4D">
        <w:rPr>
          <w:rFonts w:ascii="Times New Roman" w:hAnsi="Times New Roman"/>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4D47CF" w:rsidRPr="00E94F4D" w:rsidRDefault="004D47CF" w:rsidP="00B42704">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4D47CF" w:rsidRPr="00E94F4D" w:rsidRDefault="004D47CF" w:rsidP="00870787">
      <w:pPr>
        <w:widowControl w:val="0"/>
        <w:autoSpaceDE w:val="0"/>
        <w:autoSpaceDN w:val="0"/>
        <w:adjustRightInd w:val="0"/>
        <w:ind w:firstLine="709"/>
        <w:rPr>
          <w:rFonts w:ascii="Times New Roman" w:hAnsi="Times New Roman"/>
          <w:sz w:val="24"/>
          <w:szCs w:val="24"/>
        </w:rPr>
      </w:pPr>
    </w:p>
    <w:p w:rsidR="004D47CF" w:rsidRPr="00E94F4D" w:rsidRDefault="004D47CF" w:rsidP="00FC1713">
      <w:pPr>
        <w:widowControl w:val="0"/>
        <w:autoSpaceDE w:val="0"/>
        <w:autoSpaceDN w:val="0"/>
        <w:adjustRightInd w:val="0"/>
        <w:ind w:firstLine="726"/>
        <w:jc w:val="center"/>
        <w:rPr>
          <w:rFonts w:ascii="Times New Roman" w:hAnsi="Times New Roman"/>
          <w:sz w:val="24"/>
          <w:szCs w:val="24"/>
        </w:rPr>
      </w:pPr>
      <w:bookmarkStart w:id="12" w:name="Par179"/>
      <w:bookmarkEnd w:id="12"/>
      <w:r w:rsidRPr="00E94F4D">
        <w:rPr>
          <w:rFonts w:ascii="Times New Roman" w:hAnsi="Times New Roman"/>
          <w:sz w:val="24"/>
          <w:szCs w:val="24"/>
        </w:rPr>
        <w:t>Глава 8. ПЕРЕЧЕНЬ НОРМАТИВНЫХ ПРАВОВЫХ АКТОВ, РЕГУЛИРУЮЩИХ</w:t>
      </w:r>
      <w:r>
        <w:rPr>
          <w:rFonts w:ascii="Times New Roman" w:hAnsi="Times New Roman"/>
          <w:sz w:val="24"/>
          <w:szCs w:val="24"/>
        </w:rPr>
        <w:t xml:space="preserve"> </w:t>
      </w:r>
      <w:r w:rsidRPr="00E94F4D">
        <w:rPr>
          <w:rFonts w:ascii="Times New Roman" w:hAnsi="Times New Roman"/>
          <w:sz w:val="24"/>
          <w:szCs w:val="24"/>
        </w:rPr>
        <w:t>ОТНОШЕНИЯ, ВОЗНИКАЮЩИЕ В СВЯЗИ С ПРЕДОСТАВЛЕНИЕМ МУНИЦИПАЛЬНОЙ УСЛУГИ</w:t>
      </w:r>
    </w:p>
    <w:p w:rsidR="004D47CF" w:rsidRPr="00E94F4D" w:rsidRDefault="004D47CF" w:rsidP="00FC1713">
      <w:pPr>
        <w:widowControl w:val="0"/>
        <w:autoSpaceDE w:val="0"/>
        <w:autoSpaceDN w:val="0"/>
        <w:adjustRightInd w:val="0"/>
        <w:rPr>
          <w:rFonts w:ascii="Times New Roman" w:hAnsi="Times New Roman"/>
          <w:sz w:val="24"/>
          <w:szCs w:val="24"/>
        </w:rPr>
      </w:pPr>
    </w:p>
    <w:p w:rsidR="004D47CF" w:rsidRPr="00E94F4D" w:rsidRDefault="004D47CF" w:rsidP="00FC1713">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38. Предоставление муниципальной услуги осуществляется в соответствии с законодательством.</w:t>
      </w:r>
    </w:p>
    <w:p w:rsidR="004D47CF" w:rsidRPr="00E94F4D" w:rsidRDefault="004D47CF" w:rsidP="00FC1713">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39. Правовой основой предоставления муниципальной услуги являются следующие нормативные правовые акты:</w:t>
      </w:r>
    </w:p>
    <w:p w:rsidR="004D47CF" w:rsidRPr="00E94F4D" w:rsidRDefault="004D47CF" w:rsidP="00FC1713">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4D47CF" w:rsidRPr="00E94F4D" w:rsidRDefault="004D47CF" w:rsidP="00923156">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4D47CF" w:rsidRPr="00E94F4D" w:rsidRDefault="004D47CF" w:rsidP="00923156">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в) Федеральный </w:t>
      </w:r>
      <w:hyperlink r:id="rId30" w:history="1">
        <w:r w:rsidRPr="00E94F4D">
          <w:rPr>
            <w:rStyle w:val="Hyperlink"/>
            <w:rFonts w:ascii="Times New Roman" w:hAnsi="Times New Roman"/>
            <w:color w:val="auto"/>
            <w:sz w:val="24"/>
            <w:szCs w:val="24"/>
            <w:u w:val="none"/>
          </w:rPr>
          <w:t>закон</w:t>
        </w:r>
      </w:hyperlink>
      <w:r w:rsidRPr="00E94F4D">
        <w:rPr>
          <w:rFonts w:ascii="Times New Roman" w:hAnsi="Times New Roman"/>
          <w:sz w:val="24"/>
          <w:szCs w:val="24"/>
        </w:rPr>
        <w:t xml:space="preserve">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D47CF" w:rsidRPr="00E94F4D" w:rsidRDefault="004D47CF" w:rsidP="0044073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rPr>
        <w:t xml:space="preserve">г) </w:t>
      </w:r>
      <w:r w:rsidRPr="00E94F4D">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D47CF" w:rsidRPr="00E94F4D" w:rsidRDefault="004D47CF" w:rsidP="0044073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D47CF" w:rsidRPr="00E94F4D" w:rsidRDefault="004D47CF" w:rsidP="0044073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4D47CF" w:rsidRPr="00E94F4D" w:rsidRDefault="004D47CF" w:rsidP="0044073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rPr>
        <w:t xml:space="preserve">ж) Федеральный </w:t>
      </w:r>
      <w:hyperlink r:id="rId31" w:history="1">
        <w:r w:rsidRPr="00E94F4D">
          <w:rPr>
            <w:rFonts w:ascii="Times New Roman" w:hAnsi="Times New Roman"/>
            <w:sz w:val="24"/>
            <w:szCs w:val="24"/>
          </w:rPr>
          <w:t>закон</w:t>
        </w:r>
      </w:hyperlink>
      <w:r w:rsidRPr="00E94F4D">
        <w:rPr>
          <w:rFonts w:ascii="Times New Roman" w:hAnsi="Times New Roman"/>
          <w:sz w:val="24"/>
          <w:szCs w:val="24"/>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4D47CF" w:rsidRPr="00E94F4D" w:rsidRDefault="004D47CF" w:rsidP="00D52794">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 xml:space="preserve">з) </w:t>
      </w:r>
      <w:hyperlink r:id="rId32" w:history="1">
        <w:r w:rsidRPr="00E94F4D">
          <w:rPr>
            <w:rStyle w:val="Hyperlink"/>
            <w:rFonts w:ascii="Times New Roman" w:hAnsi="Times New Roman"/>
            <w:color w:val="auto"/>
            <w:sz w:val="24"/>
            <w:szCs w:val="24"/>
            <w:u w:val="none"/>
            <w:lang w:eastAsia="en-US"/>
          </w:rPr>
          <w:t>Закон</w:t>
        </w:r>
      </w:hyperlink>
      <w:r w:rsidRPr="00E94F4D">
        <w:rPr>
          <w:rFonts w:ascii="Times New Roman" w:hAnsi="Times New Roman"/>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4D47CF" w:rsidRPr="00E94F4D" w:rsidRDefault="004D47CF" w:rsidP="00D52794">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и) </w:t>
      </w:r>
      <w:hyperlink r:id="rId33" w:history="1">
        <w:r w:rsidRPr="00E94F4D">
          <w:rPr>
            <w:rFonts w:ascii="Times New Roman" w:hAnsi="Times New Roman"/>
            <w:sz w:val="24"/>
            <w:szCs w:val="24"/>
          </w:rPr>
          <w:t>Закон</w:t>
        </w:r>
      </w:hyperlink>
      <w:r w:rsidRPr="00E94F4D">
        <w:rPr>
          <w:rFonts w:ascii="Times New Roman" w:hAnsi="Times New Roman"/>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4D47CF" w:rsidRPr="00E94F4D" w:rsidRDefault="004D47CF" w:rsidP="00D52794">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4D47CF" w:rsidRPr="003474C9" w:rsidRDefault="004D47CF" w:rsidP="006E7631">
      <w:pPr>
        <w:autoSpaceDE w:val="0"/>
        <w:autoSpaceDN w:val="0"/>
        <w:adjustRightInd w:val="0"/>
        <w:ind w:firstLine="709"/>
        <w:rPr>
          <w:rFonts w:ascii="Times New Roman" w:hAnsi="Times New Roman"/>
          <w:sz w:val="24"/>
          <w:szCs w:val="24"/>
          <w:lang w:eastAsia="en-US"/>
        </w:rPr>
      </w:pPr>
      <w:bookmarkStart w:id="13" w:name="Par199"/>
      <w:bookmarkEnd w:id="13"/>
      <w:r w:rsidRPr="003474C9">
        <w:rPr>
          <w:rFonts w:ascii="Times New Roman" w:hAnsi="Times New Roman"/>
          <w:sz w:val="24"/>
          <w:szCs w:val="24"/>
          <w:lang w:eastAsia="en-US"/>
        </w:rPr>
        <w:t>л) Устав Шебертинского муниципального образования</w:t>
      </w:r>
    </w:p>
    <w:p w:rsidR="004D47CF" w:rsidRDefault="004D47CF" w:rsidP="006E7631">
      <w:pPr>
        <w:autoSpaceDE w:val="0"/>
        <w:autoSpaceDN w:val="0"/>
        <w:adjustRightInd w:val="0"/>
        <w:ind w:firstLine="709"/>
        <w:rPr>
          <w:rFonts w:ascii="Times New Roman" w:hAnsi="Times New Roman"/>
          <w:spacing w:val="1"/>
          <w:sz w:val="24"/>
          <w:szCs w:val="24"/>
        </w:rPr>
      </w:pPr>
      <w:r w:rsidRPr="003474C9">
        <w:rPr>
          <w:rFonts w:ascii="Times New Roman" w:hAnsi="Times New Roman"/>
          <w:sz w:val="24"/>
          <w:szCs w:val="24"/>
          <w:lang w:eastAsia="en-US"/>
        </w:rPr>
        <w:t>м)</w:t>
      </w:r>
      <w:r w:rsidRPr="006E7631">
        <w:rPr>
          <w:rFonts w:ascii="Times New Roman" w:hAnsi="Times New Roman"/>
          <w:color w:val="FF0000"/>
          <w:sz w:val="24"/>
          <w:szCs w:val="24"/>
          <w:lang w:eastAsia="en-US"/>
        </w:rPr>
        <w:t xml:space="preserve"> </w:t>
      </w:r>
      <w:r w:rsidRPr="006E7631">
        <w:rPr>
          <w:rFonts w:ascii="Times New Roman" w:hAnsi="Times New Roman"/>
          <w:sz w:val="24"/>
          <w:szCs w:val="24"/>
          <w:lang w:eastAsia="en-US"/>
        </w:rPr>
        <w:t xml:space="preserve">Решение Думы Шебертинского муниципального образования от 28.01.2013 года № 38 «О </w:t>
      </w:r>
      <w:r w:rsidRPr="006E7631">
        <w:rPr>
          <w:rFonts w:ascii="Times New Roman" w:hAnsi="Times New Roman"/>
          <w:spacing w:val="1"/>
          <w:sz w:val="24"/>
          <w:szCs w:val="24"/>
        </w:rPr>
        <w:t>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D47CF" w:rsidRPr="006E7631" w:rsidRDefault="004D47CF" w:rsidP="006E7631">
      <w:pPr>
        <w:autoSpaceDE w:val="0"/>
        <w:autoSpaceDN w:val="0"/>
        <w:adjustRightInd w:val="0"/>
        <w:ind w:firstLine="709"/>
        <w:rPr>
          <w:rFonts w:ascii="Times New Roman" w:hAnsi="Times New Roman"/>
          <w:i/>
          <w:color w:val="FF0000"/>
          <w:sz w:val="24"/>
          <w:szCs w:val="24"/>
          <w:lang w:eastAsia="en-US"/>
        </w:rPr>
      </w:pPr>
    </w:p>
    <w:p w:rsidR="004D47CF" w:rsidRPr="00E94F4D" w:rsidRDefault="004D47CF" w:rsidP="00B816CA">
      <w:pPr>
        <w:autoSpaceDE w:val="0"/>
        <w:autoSpaceDN w:val="0"/>
        <w:adjustRightInd w:val="0"/>
        <w:ind w:firstLine="0"/>
        <w:jc w:val="center"/>
        <w:rPr>
          <w:rFonts w:ascii="Times New Roman" w:hAnsi="Times New Roman"/>
          <w:sz w:val="24"/>
          <w:szCs w:val="24"/>
          <w:lang w:eastAsia="en-US"/>
        </w:rPr>
      </w:pPr>
      <w:r w:rsidRPr="00E94F4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D47CF" w:rsidRPr="00E94F4D" w:rsidRDefault="004D47CF" w:rsidP="00B816CA">
      <w:pPr>
        <w:widowControl w:val="0"/>
        <w:autoSpaceDE w:val="0"/>
        <w:autoSpaceDN w:val="0"/>
        <w:adjustRightInd w:val="0"/>
        <w:rPr>
          <w:rFonts w:ascii="Times New Roman" w:hAnsi="Times New Roman"/>
          <w:sz w:val="24"/>
          <w:szCs w:val="24"/>
        </w:rPr>
      </w:pPr>
    </w:p>
    <w:p w:rsidR="004D47CF" w:rsidRPr="00E94F4D" w:rsidRDefault="004D47CF" w:rsidP="00FB6E05">
      <w:pPr>
        <w:widowControl w:val="0"/>
        <w:autoSpaceDE w:val="0"/>
        <w:autoSpaceDN w:val="0"/>
        <w:adjustRightInd w:val="0"/>
        <w:ind w:firstLine="709"/>
        <w:rPr>
          <w:rFonts w:ascii="Times New Roman" w:hAnsi="Times New Roman"/>
          <w:sz w:val="24"/>
          <w:szCs w:val="24"/>
        </w:rPr>
      </w:pPr>
      <w:bookmarkStart w:id="14" w:name="Par202"/>
      <w:bookmarkEnd w:id="14"/>
      <w:r w:rsidRPr="00E94F4D">
        <w:rPr>
          <w:rFonts w:ascii="Times New Roman" w:hAnsi="Times New Roman"/>
          <w:sz w:val="24"/>
          <w:szCs w:val="24"/>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4" w:history="1">
        <w:r w:rsidRPr="00E94F4D">
          <w:rPr>
            <w:rFonts w:ascii="Times New Roman" w:hAnsi="Times New Roman"/>
            <w:sz w:val="24"/>
            <w:szCs w:val="24"/>
          </w:rPr>
          <w:t>приложению № 1</w:t>
        </w:r>
      </w:hyperlink>
      <w:r w:rsidRPr="00E94F4D">
        <w:rPr>
          <w:rFonts w:ascii="Times New Roman" w:hAnsi="Times New Roman"/>
          <w:sz w:val="24"/>
          <w:szCs w:val="24"/>
        </w:rPr>
        <w:t xml:space="preserve"> к настоящему административному регламенту (далее – заявление о назначении и выплате пенсии).</w:t>
      </w:r>
    </w:p>
    <w:p w:rsidR="004D47CF" w:rsidRPr="00E94F4D" w:rsidRDefault="004D47CF" w:rsidP="00FB6E05">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41. К заявлению о назначении и выплате пенсии прилагаются следующие документы:</w:t>
      </w:r>
    </w:p>
    <w:p w:rsidR="004D47CF" w:rsidRPr="00E94F4D" w:rsidRDefault="004D47CF" w:rsidP="00647D9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 документ, удостоверяющий личность заявителя;</w:t>
      </w:r>
    </w:p>
    <w:p w:rsidR="004D47CF" w:rsidRPr="00E94F4D" w:rsidRDefault="004D47CF" w:rsidP="007B3C7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D47CF" w:rsidRPr="00E94F4D" w:rsidRDefault="004D47CF" w:rsidP="007B3C7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трудовая книжка;</w:t>
      </w:r>
    </w:p>
    <w:p w:rsidR="004D47CF" w:rsidRPr="00E94F4D" w:rsidRDefault="004D47CF" w:rsidP="007B3C7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г)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деятельности) по форме согласно приложению № 2 к настоящему административному регламенту;</w:t>
      </w:r>
    </w:p>
    <w:p w:rsidR="004D47CF" w:rsidRPr="00E94F4D" w:rsidRDefault="004D47CF" w:rsidP="00647D9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4D47CF" w:rsidRPr="00E94F4D" w:rsidRDefault="004D47CF" w:rsidP="007B3C7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5" w:history="1">
        <w:r w:rsidRPr="00E94F4D">
          <w:rPr>
            <w:rStyle w:val="Hyperlink"/>
            <w:rFonts w:ascii="Times New Roman" w:hAnsi="Times New Roman"/>
            <w:color w:val="auto"/>
            <w:sz w:val="24"/>
            <w:szCs w:val="24"/>
            <w:u w:val="none"/>
          </w:rPr>
          <w:t>приложению № 2</w:t>
        </w:r>
      </w:hyperlink>
      <w:r w:rsidRPr="00E94F4D">
        <w:rPr>
          <w:rFonts w:ascii="Times New Roman" w:hAnsi="Times New Roman"/>
          <w:sz w:val="24"/>
          <w:szCs w:val="24"/>
        </w:rPr>
        <w:t xml:space="preserve"> к настоящему административному регламенту (далее – заявление о перерасчете пенсии).</w:t>
      </w:r>
    </w:p>
    <w:p w:rsidR="004D47CF" w:rsidRPr="00E94F4D" w:rsidRDefault="004D47CF" w:rsidP="00E345CE">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При возникновении обстоятельств, предусмотренных </w:t>
      </w:r>
      <w:hyperlink r:id="rId36" w:history="1">
        <w:r w:rsidRPr="00E94F4D">
          <w:rPr>
            <w:rStyle w:val="Hyperlink"/>
            <w:rFonts w:ascii="Times New Roman" w:hAnsi="Times New Roman"/>
            <w:color w:val="auto"/>
            <w:sz w:val="24"/>
            <w:szCs w:val="24"/>
            <w:u w:val="none"/>
          </w:rPr>
          <w:t>подпунктами «а</w:t>
        </w:r>
      </w:hyperlink>
      <w:r w:rsidRPr="00E94F4D">
        <w:rPr>
          <w:rFonts w:ascii="Times New Roman" w:hAnsi="Times New Roman"/>
          <w:sz w:val="24"/>
          <w:szCs w:val="24"/>
        </w:rPr>
        <w:t xml:space="preserve">» и </w:t>
      </w:r>
      <w:hyperlink r:id="rId37" w:history="1">
        <w:r w:rsidRPr="00E94F4D">
          <w:rPr>
            <w:rStyle w:val="Hyperlink"/>
            <w:rFonts w:ascii="Times New Roman" w:hAnsi="Times New Roman"/>
            <w:color w:val="auto"/>
            <w:sz w:val="24"/>
            <w:szCs w:val="24"/>
            <w:u w:val="none"/>
          </w:rPr>
          <w:t>«б»</w:t>
        </w:r>
      </w:hyperlink>
      <w:r w:rsidRPr="00E94F4D">
        <w:rPr>
          <w:rFonts w:ascii="Times New Roman" w:hAnsi="Times New Roman"/>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4D47CF" w:rsidRPr="00E94F4D" w:rsidRDefault="004D47CF" w:rsidP="00E345CE">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43. К заявлению о перерасчете пенсии прилагаются следующие документы:</w:t>
      </w:r>
    </w:p>
    <w:p w:rsidR="004D47CF" w:rsidRPr="00E94F4D" w:rsidRDefault="004D47CF" w:rsidP="00E345CE">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 документ, удостоверяющий личность заявителя;</w:t>
      </w:r>
    </w:p>
    <w:p w:rsidR="004D47CF" w:rsidRPr="00E94F4D" w:rsidRDefault="004D47CF" w:rsidP="00E345CE">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D47CF" w:rsidRPr="00E94F4D" w:rsidRDefault="004D47CF" w:rsidP="00E345CE">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справку федерального учреждения медико-социальной экспертизы, подтверждающую факт установления инвалидности;</w:t>
      </w:r>
    </w:p>
    <w:p w:rsidR="004D47CF" w:rsidRPr="00E94F4D" w:rsidRDefault="004D47CF" w:rsidP="00E345CE">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4D47CF" w:rsidRPr="00E94F4D" w:rsidRDefault="004D47CF" w:rsidP="00E345CE">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38" w:history="1">
        <w:r w:rsidRPr="00E94F4D">
          <w:rPr>
            <w:rStyle w:val="Hyperlink"/>
            <w:rFonts w:ascii="Times New Roman" w:hAnsi="Times New Roman"/>
            <w:color w:val="auto"/>
            <w:sz w:val="24"/>
            <w:szCs w:val="24"/>
            <w:u w:val="none"/>
          </w:rPr>
          <w:t>приложению № 3</w:t>
        </w:r>
      </w:hyperlink>
      <w:r w:rsidRPr="00E94F4D">
        <w:rPr>
          <w:rFonts w:ascii="Times New Roman" w:hAnsi="Times New Roman"/>
          <w:sz w:val="24"/>
          <w:szCs w:val="24"/>
        </w:rPr>
        <w:t xml:space="preserve"> к настоящему административному регламенту (далее – заявление о приостановлении, прекращении выплаты пенсии).</w:t>
      </w:r>
    </w:p>
    <w:p w:rsidR="004D47CF" w:rsidRPr="00E94F4D" w:rsidRDefault="004D47CF" w:rsidP="00F07D5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45. К заявлению о приостановлении, прекращении выплаты пенсии прилагаются следующие документы:</w:t>
      </w:r>
    </w:p>
    <w:p w:rsidR="004D47CF" w:rsidRPr="00E94F4D" w:rsidRDefault="004D47CF" w:rsidP="00F07D5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 документ, удостоверяющий личность заявителя;</w:t>
      </w:r>
    </w:p>
    <w:p w:rsidR="004D47CF" w:rsidRPr="00E94F4D" w:rsidRDefault="004D47CF" w:rsidP="00F07D5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D47CF" w:rsidRPr="00E94F4D" w:rsidRDefault="004D47CF" w:rsidP="00F07D5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4D47CF" w:rsidRPr="00E94F4D" w:rsidRDefault="004D47CF" w:rsidP="005E72C0">
      <w:pPr>
        <w:autoSpaceDE w:val="0"/>
        <w:autoSpaceDN w:val="0"/>
        <w:adjustRightInd w:val="0"/>
        <w:ind w:firstLine="709"/>
        <w:rPr>
          <w:rFonts w:ascii="Times New Roman" w:hAnsi="Times New Roman"/>
          <w:sz w:val="24"/>
          <w:szCs w:val="24"/>
        </w:rPr>
      </w:pPr>
      <w:bookmarkStart w:id="15" w:name="Par215"/>
      <w:bookmarkEnd w:id="15"/>
      <w:r w:rsidRPr="00E94F4D">
        <w:rPr>
          <w:rFonts w:ascii="Times New Roman" w:hAnsi="Times New Roman"/>
          <w:sz w:val="24"/>
          <w:szCs w:val="24"/>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4D47CF" w:rsidRPr="00E94F4D" w:rsidRDefault="004D47CF" w:rsidP="005E72C0">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w:t>
      </w:r>
      <w:r>
        <w:rPr>
          <w:rFonts w:ascii="Times New Roman" w:hAnsi="Times New Roman"/>
          <w:sz w:val="24"/>
          <w:szCs w:val="24"/>
        </w:rPr>
        <w:t xml:space="preserve"> </w:t>
      </w:r>
      <w:r w:rsidRPr="00E94F4D">
        <w:rPr>
          <w:rFonts w:ascii="Times New Roman" w:hAnsi="Times New Roman"/>
          <w:sz w:val="24"/>
          <w:szCs w:val="24"/>
        </w:rPr>
        <w:t>настоящего Административного регламента.</w:t>
      </w:r>
    </w:p>
    <w:p w:rsidR="004D47CF" w:rsidRPr="00E94F4D" w:rsidRDefault="004D47CF" w:rsidP="003F02C0">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47. Требования к документам, представляемым заявителем:</w:t>
      </w:r>
    </w:p>
    <w:p w:rsidR="004D47CF" w:rsidRPr="00E94F4D" w:rsidRDefault="004D47CF" w:rsidP="003F02C0">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D47CF" w:rsidRPr="00E94F4D" w:rsidRDefault="004D47CF" w:rsidP="003F02C0">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тексты документов должны быть написаны разборчиво;</w:t>
      </w:r>
    </w:p>
    <w:p w:rsidR="004D47CF" w:rsidRPr="00E94F4D" w:rsidRDefault="004D47CF" w:rsidP="003F02C0">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D47CF" w:rsidRPr="00E94F4D" w:rsidRDefault="004D47CF" w:rsidP="003F02C0">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г) документы не должны быть исполнены карандашом;</w:t>
      </w:r>
    </w:p>
    <w:p w:rsidR="004D47CF" w:rsidRPr="00E94F4D" w:rsidRDefault="004D47CF" w:rsidP="003F02C0">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D47CF" w:rsidRPr="00E94F4D" w:rsidRDefault="004D47CF" w:rsidP="000C021B">
      <w:pPr>
        <w:autoSpaceDE w:val="0"/>
        <w:autoSpaceDN w:val="0"/>
        <w:adjustRightInd w:val="0"/>
        <w:ind w:firstLine="709"/>
        <w:rPr>
          <w:rFonts w:ascii="Times New Roman" w:hAnsi="Times New Roman"/>
          <w:sz w:val="24"/>
          <w:szCs w:val="24"/>
        </w:rPr>
      </w:pPr>
    </w:p>
    <w:p w:rsidR="004D47CF" w:rsidRPr="00E94F4D" w:rsidRDefault="004D47CF" w:rsidP="000C021B">
      <w:pPr>
        <w:widowControl w:val="0"/>
        <w:autoSpaceDE w:val="0"/>
        <w:autoSpaceDN w:val="0"/>
        <w:adjustRightInd w:val="0"/>
        <w:jc w:val="center"/>
        <w:outlineLvl w:val="2"/>
        <w:rPr>
          <w:rFonts w:ascii="Times New Roman" w:hAnsi="Times New Roman"/>
          <w:sz w:val="24"/>
          <w:szCs w:val="24"/>
        </w:rPr>
      </w:pPr>
      <w:bookmarkStart w:id="16" w:name="Par224"/>
      <w:bookmarkEnd w:id="16"/>
      <w:r w:rsidRPr="00E94F4D">
        <w:rPr>
          <w:rFonts w:ascii="Times New Roman" w:hAnsi="Times New Roman"/>
          <w:sz w:val="24"/>
          <w:szCs w:val="24"/>
        </w:rPr>
        <w:t>Глава 10. ПЕРЕЧЕНЬ ДОКУМЕНТОВ, НЕОБХОДИМЫХ В СООТВЕТСТВИИ</w:t>
      </w:r>
      <w:r>
        <w:rPr>
          <w:rFonts w:ascii="Times New Roman" w:hAnsi="Times New Roman"/>
          <w:sz w:val="24"/>
          <w:szCs w:val="24"/>
        </w:rPr>
        <w:t xml:space="preserve"> </w:t>
      </w:r>
      <w:r w:rsidRPr="00E94F4D">
        <w:rPr>
          <w:rFonts w:ascii="Times New Roman" w:hAnsi="Times New Roman"/>
          <w:sz w:val="24"/>
          <w:szCs w:val="24"/>
        </w:rPr>
        <w:t>С НОРМАТИВНЫМИ ПРАВОВЫМИ АКТАМИ ДЛЯ ПРЕДОСТАВЛЕНИЯ МУНИЦИПАЛЬНОЙ УСЛУГИ, КОТОРЫЕ НАХОДЯТСЯ В РАСПОРЯЖЕНИИ</w:t>
      </w:r>
      <w:r>
        <w:rPr>
          <w:rFonts w:ascii="Times New Roman" w:hAnsi="Times New Roman"/>
          <w:sz w:val="24"/>
          <w:szCs w:val="24"/>
        </w:rPr>
        <w:t xml:space="preserve"> </w:t>
      </w:r>
      <w:r w:rsidRPr="00E94F4D">
        <w:rPr>
          <w:rFonts w:ascii="Times New Roman" w:hAnsi="Times New Roman"/>
          <w:sz w:val="24"/>
          <w:szCs w:val="24"/>
        </w:rPr>
        <w:t>ГОСУДАРСТВЕННЫХ ОРГАНОВ, ОРГАНОВ МЕСТНОГО САМОУПРАВЛЕНИЯ</w:t>
      </w:r>
      <w:r>
        <w:rPr>
          <w:rFonts w:ascii="Times New Roman" w:hAnsi="Times New Roman"/>
          <w:sz w:val="24"/>
          <w:szCs w:val="24"/>
        </w:rPr>
        <w:t xml:space="preserve"> </w:t>
      </w:r>
      <w:r w:rsidRPr="00E94F4D">
        <w:rPr>
          <w:rFonts w:ascii="Times New Roman" w:hAnsi="Times New Roman"/>
          <w:sz w:val="24"/>
          <w:szCs w:val="24"/>
        </w:rPr>
        <w:t>МУНИЦИПАЛЬНЫХ ОБРАЗОВАНИЙ ИРКУТСКОЙ ОБЛАСТИ И ИНЫХ ОРГАНОВ,</w:t>
      </w:r>
      <w:r>
        <w:rPr>
          <w:rFonts w:ascii="Times New Roman" w:hAnsi="Times New Roman"/>
          <w:sz w:val="24"/>
          <w:szCs w:val="24"/>
        </w:rPr>
        <w:t xml:space="preserve"> </w:t>
      </w:r>
      <w:r w:rsidRPr="00E94F4D">
        <w:rPr>
          <w:rFonts w:ascii="Times New Roman" w:hAnsi="Times New Roman"/>
          <w:sz w:val="24"/>
          <w:szCs w:val="24"/>
        </w:rPr>
        <w:t>УЧАСТВУЮЩИХ В ПРЕДОСТАВЛЕНИИ ГОСУДАРСТВЕННЫХ ИЛИ</w:t>
      </w:r>
      <w:r>
        <w:rPr>
          <w:rFonts w:ascii="Times New Roman" w:hAnsi="Times New Roman"/>
          <w:sz w:val="24"/>
          <w:szCs w:val="24"/>
        </w:rPr>
        <w:t xml:space="preserve"> </w:t>
      </w:r>
      <w:r w:rsidRPr="00E94F4D">
        <w:rPr>
          <w:rFonts w:ascii="Times New Roman" w:hAnsi="Times New Roman"/>
          <w:sz w:val="24"/>
          <w:szCs w:val="24"/>
        </w:rPr>
        <w:t>МУНИЦИПАЛЬНЫХ УСЛУГ, И КОТОРЫЕ ЗАЯВИТЕЛЬ ВПРАВЕ ПРЕДСТАВИТЬ</w:t>
      </w:r>
    </w:p>
    <w:p w:rsidR="004D47CF" w:rsidRPr="00E94F4D" w:rsidRDefault="004D47CF" w:rsidP="000C021B">
      <w:pPr>
        <w:widowControl w:val="0"/>
        <w:autoSpaceDE w:val="0"/>
        <w:autoSpaceDN w:val="0"/>
        <w:adjustRightInd w:val="0"/>
        <w:rPr>
          <w:rFonts w:ascii="Times New Roman" w:hAnsi="Times New Roman"/>
          <w:sz w:val="24"/>
          <w:szCs w:val="24"/>
        </w:rPr>
      </w:pPr>
    </w:p>
    <w:p w:rsidR="004D47CF" w:rsidRPr="00E94F4D" w:rsidRDefault="004D47CF" w:rsidP="000C021B">
      <w:pPr>
        <w:widowControl w:val="0"/>
        <w:autoSpaceDE w:val="0"/>
        <w:autoSpaceDN w:val="0"/>
        <w:adjustRightInd w:val="0"/>
        <w:ind w:firstLine="709"/>
        <w:rPr>
          <w:rFonts w:ascii="Times New Roman" w:hAnsi="Times New Roman"/>
          <w:sz w:val="24"/>
          <w:szCs w:val="24"/>
        </w:rPr>
      </w:pPr>
      <w:bookmarkStart w:id="17" w:name="Par232"/>
      <w:bookmarkEnd w:id="17"/>
      <w:r w:rsidRPr="00E94F4D">
        <w:rPr>
          <w:rFonts w:ascii="Times New Roman" w:hAnsi="Times New Roman"/>
          <w:sz w:val="24"/>
          <w:szCs w:val="24"/>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D47CF" w:rsidRPr="00E94F4D" w:rsidRDefault="004D47CF" w:rsidP="009C4AAB">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4D47CF" w:rsidRPr="00E94F4D" w:rsidRDefault="004D47CF" w:rsidP="000C021B">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 xml:space="preserve">б) решение </w:t>
      </w:r>
      <w:r w:rsidRPr="006E7631">
        <w:rPr>
          <w:rFonts w:ascii="Times New Roman" w:hAnsi="Times New Roman"/>
          <w:sz w:val="24"/>
          <w:szCs w:val="24"/>
          <w:lang w:eastAsia="en-US"/>
        </w:rPr>
        <w:t>Думы Шебертинского</w:t>
      </w:r>
      <w:r>
        <w:rPr>
          <w:rFonts w:ascii="Times New Roman" w:hAnsi="Times New Roman"/>
          <w:sz w:val="24"/>
          <w:szCs w:val="24"/>
          <w:lang w:eastAsia="en-US"/>
        </w:rPr>
        <w:t xml:space="preserve"> </w:t>
      </w:r>
      <w:r w:rsidRPr="006E7631">
        <w:rPr>
          <w:rFonts w:ascii="Times New Roman" w:hAnsi="Times New Roman"/>
          <w:sz w:val="24"/>
          <w:szCs w:val="24"/>
          <w:lang w:eastAsia="en-US"/>
        </w:rPr>
        <w:t xml:space="preserve">муниципального образования </w:t>
      </w:r>
      <w:r w:rsidRPr="00E94F4D">
        <w:rPr>
          <w:rFonts w:ascii="Times New Roman" w:hAnsi="Times New Roman"/>
          <w:sz w:val="24"/>
          <w:szCs w:val="24"/>
          <w:lang w:eastAsia="en-US"/>
        </w:rPr>
        <w:t>о повышении должностных окладов муниципальных служащих;</w:t>
      </w:r>
    </w:p>
    <w:p w:rsidR="004D47CF" w:rsidRPr="00E94F4D" w:rsidRDefault="004D47CF" w:rsidP="000C021B">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в) сведения о СНИЛС.</w:t>
      </w:r>
    </w:p>
    <w:p w:rsidR="004D47CF" w:rsidRPr="00E94F4D" w:rsidRDefault="004D47CF" w:rsidP="004E613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49. Уполномоченный орган при предоставлении муниципальной услуги не вправе требовать от заявителей:</w:t>
      </w:r>
    </w:p>
    <w:p w:rsidR="004D47CF" w:rsidRPr="00E94F4D" w:rsidRDefault="004D47CF" w:rsidP="004E613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7CF" w:rsidRPr="00E94F4D" w:rsidRDefault="004D47CF" w:rsidP="004E613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47CF" w:rsidRPr="00E94F4D" w:rsidRDefault="004D47CF" w:rsidP="004E6139">
      <w:pPr>
        <w:widowControl w:val="0"/>
        <w:autoSpaceDE w:val="0"/>
        <w:autoSpaceDN w:val="0"/>
        <w:adjustRightInd w:val="0"/>
        <w:rPr>
          <w:rFonts w:ascii="Times New Roman" w:hAnsi="Times New Roman"/>
          <w:sz w:val="24"/>
          <w:szCs w:val="24"/>
        </w:rPr>
      </w:pPr>
    </w:p>
    <w:p w:rsidR="004D47CF" w:rsidRPr="00E94F4D" w:rsidRDefault="004D47CF" w:rsidP="002A331D">
      <w:pPr>
        <w:ind w:firstLine="0"/>
        <w:jc w:val="center"/>
        <w:rPr>
          <w:sz w:val="24"/>
          <w:szCs w:val="24"/>
        </w:rPr>
      </w:pPr>
      <w:bookmarkStart w:id="18" w:name="Par239"/>
      <w:bookmarkEnd w:id="18"/>
      <w:r w:rsidRPr="00E94F4D">
        <w:rPr>
          <w:rFonts w:hint="eastAsia"/>
          <w:sz w:val="24"/>
          <w:szCs w:val="24"/>
        </w:rPr>
        <w:t>Глава</w:t>
      </w:r>
      <w:r w:rsidRPr="00E94F4D">
        <w:rPr>
          <w:sz w:val="24"/>
          <w:szCs w:val="24"/>
        </w:rPr>
        <w:t xml:space="preserve"> 11. </w:t>
      </w:r>
      <w:r w:rsidRPr="00E94F4D">
        <w:rPr>
          <w:rFonts w:hint="eastAsia"/>
          <w:sz w:val="24"/>
          <w:szCs w:val="24"/>
        </w:rPr>
        <w:t>ПЕРЕЧЕНЬ</w:t>
      </w:r>
      <w:r w:rsidRPr="00E94F4D">
        <w:rPr>
          <w:sz w:val="24"/>
          <w:szCs w:val="24"/>
        </w:rPr>
        <w:t xml:space="preserve"> </w:t>
      </w:r>
      <w:r w:rsidRPr="00E94F4D">
        <w:rPr>
          <w:rFonts w:hint="eastAsia"/>
          <w:sz w:val="24"/>
          <w:szCs w:val="24"/>
        </w:rPr>
        <w:t>ОСНОВАНИЙ</w:t>
      </w:r>
      <w:r w:rsidRPr="00E94F4D">
        <w:rPr>
          <w:sz w:val="24"/>
          <w:szCs w:val="24"/>
        </w:rPr>
        <w:t xml:space="preserve"> </w:t>
      </w:r>
      <w:r w:rsidRPr="00E94F4D">
        <w:rPr>
          <w:rFonts w:hint="eastAsia"/>
          <w:sz w:val="24"/>
          <w:szCs w:val="24"/>
        </w:rPr>
        <w:t>ДЛЯ</w:t>
      </w:r>
      <w:r w:rsidRPr="00E94F4D">
        <w:rPr>
          <w:sz w:val="24"/>
          <w:szCs w:val="24"/>
        </w:rPr>
        <w:t xml:space="preserve"> </w:t>
      </w:r>
      <w:r w:rsidRPr="00E94F4D">
        <w:rPr>
          <w:rFonts w:hint="eastAsia"/>
          <w:sz w:val="24"/>
          <w:szCs w:val="24"/>
        </w:rPr>
        <w:t>ОТКАЗА</w:t>
      </w:r>
      <w:r w:rsidRPr="00E94F4D">
        <w:rPr>
          <w:sz w:val="24"/>
          <w:szCs w:val="24"/>
        </w:rPr>
        <w:t xml:space="preserve"> </w:t>
      </w:r>
      <w:r w:rsidRPr="00E94F4D">
        <w:rPr>
          <w:rFonts w:hint="eastAsia"/>
          <w:sz w:val="24"/>
          <w:szCs w:val="24"/>
        </w:rPr>
        <w:t>В</w:t>
      </w:r>
      <w:r w:rsidRPr="00E94F4D">
        <w:rPr>
          <w:sz w:val="24"/>
          <w:szCs w:val="24"/>
        </w:rPr>
        <w:t xml:space="preserve"> </w:t>
      </w:r>
      <w:r w:rsidRPr="00E94F4D">
        <w:rPr>
          <w:rFonts w:hint="eastAsia"/>
          <w:sz w:val="24"/>
          <w:szCs w:val="24"/>
        </w:rPr>
        <w:t>ПРИЕМЕ</w:t>
      </w:r>
      <w:r w:rsidRPr="00E94F4D">
        <w:rPr>
          <w:sz w:val="24"/>
          <w:szCs w:val="24"/>
        </w:rPr>
        <w:t xml:space="preserve"> </w:t>
      </w:r>
      <w:r w:rsidRPr="00E94F4D">
        <w:rPr>
          <w:rFonts w:hint="eastAsia"/>
          <w:sz w:val="24"/>
          <w:szCs w:val="24"/>
        </w:rPr>
        <w:t>ДОКУМЕНТОВ</w:t>
      </w:r>
      <w:r w:rsidRPr="00E94F4D">
        <w:rPr>
          <w:sz w:val="24"/>
          <w:szCs w:val="24"/>
        </w:rPr>
        <w:t xml:space="preserve">, </w:t>
      </w:r>
      <w:r w:rsidRPr="00E94F4D">
        <w:rPr>
          <w:rFonts w:hint="eastAsia"/>
          <w:sz w:val="24"/>
          <w:szCs w:val="24"/>
        </w:rPr>
        <w:t>НЕОБХОДИМЫХ</w:t>
      </w:r>
      <w:r w:rsidRPr="00E94F4D">
        <w:rPr>
          <w:sz w:val="24"/>
          <w:szCs w:val="24"/>
        </w:rPr>
        <w:t xml:space="preserve"> </w:t>
      </w:r>
      <w:r w:rsidRPr="00E94F4D">
        <w:rPr>
          <w:rFonts w:hint="eastAsia"/>
          <w:sz w:val="24"/>
          <w:szCs w:val="24"/>
        </w:rPr>
        <w:t>ДЛЯ</w:t>
      </w:r>
      <w:r w:rsidRPr="00E94F4D">
        <w:rPr>
          <w:sz w:val="24"/>
          <w:szCs w:val="24"/>
        </w:rPr>
        <w:t xml:space="preserve"> </w:t>
      </w:r>
      <w:r w:rsidRPr="00E94F4D">
        <w:rPr>
          <w:rFonts w:hint="eastAsia"/>
          <w:sz w:val="24"/>
          <w:szCs w:val="24"/>
        </w:rPr>
        <w:t>ПРЕДОСТАВЛЕНИЯ</w:t>
      </w:r>
      <w:r w:rsidRPr="00E94F4D">
        <w:rPr>
          <w:sz w:val="24"/>
          <w:szCs w:val="24"/>
        </w:rPr>
        <w:t xml:space="preserve"> </w:t>
      </w:r>
      <w:r w:rsidRPr="00E94F4D">
        <w:rPr>
          <w:rFonts w:hint="eastAsia"/>
          <w:sz w:val="24"/>
          <w:szCs w:val="24"/>
        </w:rPr>
        <w:t>МУНИЦИПАЛЬНОЙ</w:t>
      </w:r>
      <w:r w:rsidRPr="00E94F4D">
        <w:rPr>
          <w:sz w:val="24"/>
          <w:szCs w:val="24"/>
        </w:rPr>
        <w:t xml:space="preserve"> </w:t>
      </w:r>
      <w:r w:rsidRPr="00E94F4D">
        <w:rPr>
          <w:rFonts w:hint="eastAsia"/>
          <w:sz w:val="24"/>
          <w:szCs w:val="24"/>
        </w:rPr>
        <w:t>УСЛУГИ</w:t>
      </w:r>
    </w:p>
    <w:p w:rsidR="004D47CF" w:rsidRPr="00E94F4D" w:rsidRDefault="004D47CF" w:rsidP="002A331D">
      <w:pPr>
        <w:ind w:firstLine="0"/>
        <w:jc w:val="center"/>
        <w:rPr>
          <w:sz w:val="24"/>
          <w:szCs w:val="24"/>
        </w:rPr>
      </w:pPr>
    </w:p>
    <w:p w:rsidR="004D47CF" w:rsidRPr="00E94F4D" w:rsidRDefault="004D47CF" w:rsidP="00157485">
      <w:pPr>
        <w:rPr>
          <w:rFonts w:ascii="Times New Roman" w:hAnsi="Times New Roman"/>
          <w:color w:val="000000"/>
          <w:sz w:val="24"/>
          <w:szCs w:val="24"/>
        </w:rPr>
      </w:pPr>
      <w:r w:rsidRPr="00E94F4D">
        <w:rPr>
          <w:rFonts w:ascii="Times New Roman" w:hAnsi="Times New Roman"/>
          <w:color w:val="000000"/>
          <w:sz w:val="24"/>
          <w:szCs w:val="24"/>
        </w:rPr>
        <w:t>50. Основанием для отказа в приеме к рассмотрению документов являются:</w:t>
      </w:r>
    </w:p>
    <w:p w:rsidR="004D47CF" w:rsidRPr="00E94F4D" w:rsidRDefault="004D47CF" w:rsidP="00157485">
      <w:pPr>
        <w:rPr>
          <w:rFonts w:ascii="Times New Roman" w:hAnsi="Times New Roman"/>
          <w:color w:val="000000"/>
          <w:sz w:val="24"/>
          <w:szCs w:val="24"/>
        </w:rPr>
      </w:pPr>
      <w:r w:rsidRPr="00E94F4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sz w:val="24"/>
          <w:szCs w:val="24"/>
        </w:rPr>
        <w:t xml:space="preserve"> </w:t>
      </w:r>
      <w:r w:rsidRPr="00E94F4D">
        <w:rPr>
          <w:rFonts w:ascii="Times New Roman" w:hAnsi="Times New Roman"/>
          <w:color w:val="000000"/>
          <w:sz w:val="24"/>
          <w:szCs w:val="24"/>
        </w:rPr>
        <w:t>оформленной в установленном законом порядке;</w:t>
      </w:r>
    </w:p>
    <w:p w:rsidR="004D47CF" w:rsidRPr="00E94F4D" w:rsidRDefault="004D47CF" w:rsidP="00157485">
      <w:pPr>
        <w:rPr>
          <w:rFonts w:ascii="Times New Roman" w:hAnsi="Times New Roman"/>
          <w:color w:val="000000"/>
          <w:sz w:val="24"/>
          <w:szCs w:val="24"/>
        </w:rPr>
      </w:pPr>
      <w:r w:rsidRPr="00E94F4D">
        <w:rPr>
          <w:rFonts w:ascii="Times New Roman" w:hAnsi="Times New Roman"/>
          <w:color w:val="000000"/>
          <w:sz w:val="24"/>
          <w:szCs w:val="24"/>
        </w:rPr>
        <w:t>несоответствие документов требованиям, указанным в пункте 47 настоящего административного регламента;</w:t>
      </w:r>
    </w:p>
    <w:p w:rsidR="004D47CF" w:rsidRPr="00E94F4D" w:rsidRDefault="004D47CF" w:rsidP="00C932E9">
      <w:pPr>
        <w:rPr>
          <w:rFonts w:ascii="Times New Roman" w:hAnsi="Times New Roman"/>
          <w:color w:val="000000"/>
          <w:sz w:val="24"/>
          <w:szCs w:val="24"/>
        </w:rPr>
      </w:pPr>
      <w:r w:rsidRPr="00E94F4D">
        <w:rPr>
          <w:rFonts w:ascii="Times New Roman" w:hAnsi="Times New Roman"/>
          <w:color w:val="000000"/>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D47CF" w:rsidRPr="00E94F4D" w:rsidRDefault="004D47CF" w:rsidP="0009029D">
      <w:pPr>
        <w:rPr>
          <w:rFonts w:ascii="Times New Roman" w:hAnsi="Times New Roman"/>
          <w:color w:val="000000"/>
          <w:sz w:val="24"/>
          <w:szCs w:val="24"/>
        </w:rPr>
      </w:pPr>
      <w:r w:rsidRPr="00E94F4D">
        <w:rPr>
          <w:rFonts w:ascii="Times New Roman" w:hAnsi="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4D47CF" w:rsidRPr="00E94F4D" w:rsidRDefault="004D47CF" w:rsidP="0009029D">
      <w:pPr>
        <w:rPr>
          <w:rFonts w:ascii="Times New Roman" w:hAnsi="Times New Roman"/>
          <w:color w:val="000000"/>
          <w:sz w:val="24"/>
          <w:szCs w:val="24"/>
        </w:rPr>
      </w:pPr>
      <w:r w:rsidRPr="00E94F4D">
        <w:rPr>
          <w:rFonts w:ascii="Times New Roman" w:hAnsi="Times New Roman"/>
          <w:color w:val="000000"/>
          <w:sz w:val="24"/>
          <w:szCs w:val="24"/>
        </w:rPr>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D47CF" w:rsidRPr="00E94F4D" w:rsidRDefault="004D47CF" w:rsidP="0009029D">
      <w:pPr>
        <w:rPr>
          <w:rFonts w:ascii="Times New Roman" w:hAnsi="Times New Roman"/>
          <w:color w:val="000000"/>
          <w:sz w:val="24"/>
          <w:szCs w:val="24"/>
        </w:rPr>
      </w:pPr>
      <w:r w:rsidRPr="00E94F4D">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4D47CF" w:rsidRPr="00E94F4D" w:rsidRDefault="004D47CF" w:rsidP="0009029D">
      <w:pPr>
        <w:rPr>
          <w:rFonts w:ascii="Times New Roman" w:hAnsi="Times New Roman"/>
          <w:color w:val="000000"/>
          <w:sz w:val="24"/>
          <w:szCs w:val="24"/>
        </w:rPr>
      </w:pPr>
      <w:r w:rsidRPr="00E94F4D">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D47CF" w:rsidRPr="00E94F4D" w:rsidRDefault="004D47CF" w:rsidP="0009029D">
      <w:pPr>
        <w:rPr>
          <w:rFonts w:ascii="Times New Roman" w:hAnsi="Times New Roman"/>
          <w:color w:val="000000"/>
          <w:sz w:val="24"/>
          <w:szCs w:val="24"/>
        </w:rPr>
      </w:pPr>
      <w:r w:rsidRPr="00E94F4D">
        <w:rPr>
          <w:rFonts w:ascii="Times New Roman" w:hAnsi="Times New Roman"/>
          <w:color w:val="000000"/>
          <w:sz w:val="24"/>
          <w:szCs w:val="24"/>
        </w:rPr>
        <w:t>52. Отказ в приеме документов не препятствует повторному обращению гражданина или его представителя для получения муниципальной услуги.</w:t>
      </w:r>
    </w:p>
    <w:p w:rsidR="004D47CF" w:rsidRPr="00E94F4D" w:rsidRDefault="004D47CF" w:rsidP="00157485">
      <w:pPr>
        <w:rPr>
          <w:rFonts w:ascii="Calibri" w:hAnsi="Calibri"/>
          <w:color w:val="000000"/>
          <w:sz w:val="24"/>
          <w:szCs w:val="24"/>
        </w:rPr>
      </w:pPr>
    </w:p>
    <w:p w:rsidR="004D47CF" w:rsidRPr="00E94F4D" w:rsidRDefault="004D47CF" w:rsidP="006D39D1">
      <w:pPr>
        <w:widowControl w:val="0"/>
        <w:autoSpaceDE w:val="0"/>
        <w:autoSpaceDN w:val="0"/>
        <w:adjustRightInd w:val="0"/>
        <w:jc w:val="center"/>
        <w:outlineLvl w:val="2"/>
        <w:rPr>
          <w:rFonts w:ascii="Times New Roman" w:hAnsi="Times New Roman"/>
          <w:sz w:val="24"/>
          <w:szCs w:val="24"/>
        </w:rPr>
      </w:pPr>
      <w:bookmarkStart w:id="19" w:name="Par251"/>
      <w:bookmarkEnd w:id="19"/>
      <w:r w:rsidRPr="00E94F4D">
        <w:rPr>
          <w:rFonts w:ascii="Times New Roman" w:hAnsi="Times New Roman"/>
          <w:sz w:val="24"/>
          <w:szCs w:val="24"/>
        </w:rPr>
        <w:t>Глава 12. ПЕРЕЧЕНЬ ОСНОВАНИЙ ДЛЯ ПРИОСТАНОВЛЕНИЯ</w:t>
      </w:r>
    </w:p>
    <w:p w:rsidR="004D47CF" w:rsidRPr="00E94F4D" w:rsidRDefault="004D47CF" w:rsidP="006D39D1">
      <w:pPr>
        <w:widowControl w:val="0"/>
        <w:autoSpaceDE w:val="0"/>
        <w:autoSpaceDN w:val="0"/>
        <w:adjustRightInd w:val="0"/>
        <w:jc w:val="center"/>
        <w:rPr>
          <w:rFonts w:ascii="Times New Roman" w:hAnsi="Times New Roman"/>
          <w:sz w:val="24"/>
          <w:szCs w:val="24"/>
        </w:rPr>
      </w:pPr>
      <w:r w:rsidRPr="00E94F4D">
        <w:rPr>
          <w:rFonts w:ascii="Times New Roman" w:hAnsi="Times New Roman"/>
          <w:sz w:val="24"/>
          <w:szCs w:val="24"/>
        </w:rPr>
        <w:t>ИЛИ ОТКАЗА В ПРЕДОСТАВЛЕНИИ</w:t>
      </w:r>
      <w:r>
        <w:rPr>
          <w:rFonts w:ascii="Times New Roman" w:hAnsi="Times New Roman"/>
          <w:sz w:val="24"/>
          <w:szCs w:val="24"/>
        </w:rPr>
        <w:t xml:space="preserve"> </w:t>
      </w:r>
      <w:r w:rsidRPr="00E94F4D">
        <w:rPr>
          <w:rFonts w:ascii="Times New Roman" w:hAnsi="Times New Roman"/>
          <w:sz w:val="24"/>
          <w:szCs w:val="24"/>
        </w:rPr>
        <w:t>МУНИЦИПАЛЬНОЙ УСЛУГИ</w:t>
      </w:r>
    </w:p>
    <w:p w:rsidR="004D47CF" w:rsidRPr="00E94F4D" w:rsidRDefault="004D47CF" w:rsidP="006D39D1">
      <w:pPr>
        <w:widowControl w:val="0"/>
        <w:autoSpaceDE w:val="0"/>
        <w:autoSpaceDN w:val="0"/>
        <w:adjustRightInd w:val="0"/>
        <w:rPr>
          <w:rFonts w:ascii="Times New Roman" w:hAnsi="Times New Roman"/>
          <w:sz w:val="24"/>
          <w:szCs w:val="24"/>
        </w:rPr>
      </w:pPr>
    </w:p>
    <w:p w:rsidR="004D47CF" w:rsidRPr="00E94F4D" w:rsidRDefault="004D47CF" w:rsidP="001C2A0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53. Основания для приостановления предоставления муниципальной услуги предусмотрены пунктом 26 настоящего административного регламента.</w:t>
      </w:r>
    </w:p>
    <w:p w:rsidR="004D47CF" w:rsidRPr="00E94F4D" w:rsidRDefault="004D47CF" w:rsidP="000372DD">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54. Основаниями для отказа в предоставлении муниципальной услуги являются:</w:t>
      </w:r>
    </w:p>
    <w:p w:rsidR="004D47CF" w:rsidRPr="00E94F4D" w:rsidRDefault="004D47CF" w:rsidP="00DD4257">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а) отсутствие оснований для назначения и выплаты пенсии за выслугу лет, предусмотренных </w:t>
      </w:r>
      <w:hyperlink r:id="rId39" w:history="1">
        <w:r w:rsidRPr="00E94F4D">
          <w:rPr>
            <w:rStyle w:val="Hyperlink"/>
            <w:rFonts w:ascii="Times New Roman" w:hAnsi="Times New Roman"/>
            <w:color w:val="auto"/>
            <w:sz w:val="24"/>
            <w:szCs w:val="24"/>
            <w:u w:val="none"/>
          </w:rPr>
          <w:t>частями 1</w:t>
        </w:r>
      </w:hyperlink>
      <w:r w:rsidRPr="00E94F4D">
        <w:rPr>
          <w:rFonts w:ascii="Times New Roman" w:hAnsi="Times New Roman"/>
          <w:sz w:val="24"/>
          <w:szCs w:val="24"/>
        </w:rPr>
        <w:t xml:space="preserve">, </w:t>
      </w:r>
      <w:hyperlink r:id="rId40" w:history="1">
        <w:r w:rsidRPr="00E94F4D">
          <w:rPr>
            <w:rStyle w:val="Hyperlink"/>
            <w:rFonts w:ascii="Times New Roman" w:hAnsi="Times New Roman"/>
            <w:color w:val="auto"/>
            <w:sz w:val="24"/>
            <w:szCs w:val="24"/>
            <w:u w:val="none"/>
          </w:rPr>
          <w:t>2 статьи 11</w:t>
        </w:r>
      </w:hyperlink>
      <w:r w:rsidRPr="00E94F4D">
        <w:rPr>
          <w:rFonts w:ascii="Times New Roman" w:hAnsi="Times New Roman"/>
          <w:sz w:val="24"/>
          <w:szCs w:val="24"/>
        </w:rPr>
        <w:t xml:space="preserve"> Закона Иркутской области от 15 октября 2007 года № 88-оз «Об отдельных вопросах муниципальной службы в Иркутской области»;</w:t>
      </w:r>
    </w:p>
    <w:p w:rsidR="004D47CF" w:rsidRPr="00E94F4D" w:rsidRDefault="004D47CF" w:rsidP="00DD4257">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4D47CF" w:rsidRPr="00E94F4D" w:rsidRDefault="004D47CF" w:rsidP="00DD4257">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4D47CF" w:rsidRPr="00E94F4D" w:rsidRDefault="004D47CF" w:rsidP="000372DD">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4D47CF" w:rsidRPr="00E94F4D" w:rsidRDefault="004D47CF" w:rsidP="00CE1521">
      <w:pPr>
        <w:autoSpaceDE w:val="0"/>
        <w:autoSpaceDN w:val="0"/>
        <w:adjustRightInd w:val="0"/>
        <w:ind w:firstLine="709"/>
        <w:rPr>
          <w:rFonts w:ascii="Times New Roman" w:hAnsi="Times New Roman"/>
          <w:sz w:val="24"/>
          <w:szCs w:val="24"/>
        </w:rPr>
      </w:pPr>
    </w:p>
    <w:p w:rsidR="004D47CF" w:rsidRPr="00E94F4D" w:rsidRDefault="004D47CF" w:rsidP="003278DA">
      <w:pPr>
        <w:widowControl w:val="0"/>
        <w:autoSpaceDE w:val="0"/>
        <w:autoSpaceDN w:val="0"/>
        <w:adjustRightInd w:val="0"/>
        <w:jc w:val="center"/>
        <w:outlineLvl w:val="2"/>
        <w:rPr>
          <w:rFonts w:ascii="Times New Roman" w:hAnsi="Times New Roman"/>
          <w:sz w:val="24"/>
          <w:szCs w:val="24"/>
        </w:rPr>
      </w:pPr>
      <w:bookmarkStart w:id="20" w:name="Par261"/>
      <w:bookmarkEnd w:id="20"/>
      <w:r w:rsidRPr="00E94F4D">
        <w:rPr>
          <w:rFonts w:ascii="Times New Roman" w:hAnsi="Times New Roman"/>
          <w:sz w:val="24"/>
          <w:szCs w:val="24"/>
        </w:rPr>
        <w:t>Глава 13. ПЕРЕЧЕНЬ УСЛУГ, КОТОРЫЕ ЯВЛЯЮТСЯ НЕОБХОДИМЫМИ И</w:t>
      </w:r>
      <w:r>
        <w:rPr>
          <w:rFonts w:ascii="Times New Roman" w:hAnsi="Times New Roman"/>
          <w:sz w:val="24"/>
          <w:szCs w:val="24"/>
        </w:rPr>
        <w:t xml:space="preserve"> </w:t>
      </w:r>
      <w:r w:rsidRPr="00E94F4D">
        <w:rPr>
          <w:rFonts w:ascii="Times New Roman" w:hAnsi="Times New Roman"/>
          <w:sz w:val="24"/>
          <w:szCs w:val="24"/>
        </w:rPr>
        <w:t>ОБЯЗАТЕЛЬНЫМИ ДЛЯ ПРЕДОСТАВЛЕНИЯ МУНИЦИПАЛЬНОЙ УСЛУГИ, В</w:t>
      </w:r>
      <w:r>
        <w:rPr>
          <w:rFonts w:ascii="Times New Roman" w:hAnsi="Times New Roman"/>
          <w:sz w:val="24"/>
          <w:szCs w:val="24"/>
        </w:rPr>
        <w:t xml:space="preserve"> </w:t>
      </w:r>
      <w:r w:rsidRPr="00E94F4D">
        <w:rPr>
          <w:rFonts w:ascii="Times New Roman" w:hAnsi="Times New Roman"/>
          <w:sz w:val="24"/>
          <w:szCs w:val="24"/>
        </w:rPr>
        <w:t>ТОМ ЧИСЛЕ СВЕДЕНИЯ О ДОКУМЕНТЕ (ДОКУМЕНТАХ), ВЫДАВАЕМОМ</w:t>
      </w:r>
      <w:r>
        <w:rPr>
          <w:rFonts w:ascii="Times New Roman" w:hAnsi="Times New Roman"/>
          <w:sz w:val="24"/>
          <w:szCs w:val="24"/>
        </w:rPr>
        <w:t xml:space="preserve"> </w:t>
      </w:r>
      <w:r w:rsidRPr="00E94F4D">
        <w:rPr>
          <w:rFonts w:ascii="Times New Roman" w:hAnsi="Times New Roman"/>
          <w:sz w:val="24"/>
          <w:szCs w:val="24"/>
        </w:rPr>
        <w:t>(ВЫДАВАЕМЫХ) ОРГАНИЗАЦИЯМИ, УЧАСТВУЮЩИМИ В ПРЕДОСТАВЛЕНИИ МУНИЦИПАЛЬНОЙ УСЛУГИ</w:t>
      </w:r>
    </w:p>
    <w:p w:rsidR="004D47CF" w:rsidRPr="00E94F4D" w:rsidRDefault="004D47CF" w:rsidP="003278DA">
      <w:pPr>
        <w:widowControl w:val="0"/>
        <w:autoSpaceDE w:val="0"/>
        <w:autoSpaceDN w:val="0"/>
        <w:adjustRightInd w:val="0"/>
        <w:rPr>
          <w:rFonts w:ascii="Times New Roman" w:hAnsi="Times New Roman"/>
          <w:sz w:val="24"/>
          <w:szCs w:val="24"/>
        </w:rPr>
      </w:pPr>
    </w:p>
    <w:p w:rsidR="004D47CF" w:rsidRPr="00E94F4D" w:rsidRDefault="004D47CF" w:rsidP="00071A32">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56. </w:t>
      </w:r>
      <w:r w:rsidRPr="00E94F4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94F4D">
        <w:rPr>
          <w:rFonts w:ascii="Times New Roman" w:hAnsi="Times New Roman"/>
          <w:sz w:val="24"/>
          <w:szCs w:val="24"/>
          <w:lang w:eastAsia="en-US"/>
        </w:rPr>
        <w:t>.</w:t>
      </w:r>
    </w:p>
    <w:p w:rsidR="004D47CF" w:rsidRPr="00E94F4D" w:rsidRDefault="004D47CF" w:rsidP="00374FBA">
      <w:pPr>
        <w:widowControl w:val="0"/>
        <w:autoSpaceDE w:val="0"/>
        <w:autoSpaceDN w:val="0"/>
        <w:adjustRightInd w:val="0"/>
        <w:ind w:firstLine="709"/>
        <w:rPr>
          <w:rFonts w:ascii="Times New Roman" w:hAnsi="Times New Roman"/>
          <w:sz w:val="24"/>
          <w:szCs w:val="24"/>
        </w:rPr>
      </w:pPr>
    </w:p>
    <w:p w:rsidR="004D47CF" w:rsidRPr="00E94F4D" w:rsidRDefault="004D47CF"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E94F4D">
        <w:rPr>
          <w:rFonts w:ascii="Times New Roman" w:hAnsi="Times New Roman"/>
          <w:sz w:val="24"/>
          <w:szCs w:val="24"/>
        </w:rPr>
        <w:t>Глава 14. ПОРЯДОК, РАЗМЕР И ОСНОВАНИЯ ВЗИМАНИЯ</w:t>
      </w:r>
      <w:r>
        <w:rPr>
          <w:rFonts w:ascii="Times New Roman" w:hAnsi="Times New Roman"/>
          <w:sz w:val="24"/>
          <w:szCs w:val="24"/>
        </w:rPr>
        <w:t xml:space="preserve"> </w:t>
      </w:r>
      <w:r w:rsidRPr="00E94F4D">
        <w:rPr>
          <w:rFonts w:ascii="Times New Roman" w:hAnsi="Times New Roman"/>
          <w:sz w:val="24"/>
          <w:szCs w:val="24"/>
        </w:rPr>
        <w:t>ГОСУДАРСТВЕННОЙ ПОШЛИНЫ ИЛИ ИНОЙ ПЛАТЫ, ВЗИМАЕМОЙ</w:t>
      </w:r>
      <w:r>
        <w:rPr>
          <w:rFonts w:ascii="Times New Roman" w:hAnsi="Times New Roman"/>
          <w:sz w:val="24"/>
          <w:szCs w:val="24"/>
        </w:rPr>
        <w:t xml:space="preserve"> </w:t>
      </w:r>
      <w:r w:rsidRPr="00E94F4D">
        <w:rPr>
          <w:rFonts w:ascii="Times New Roman" w:hAnsi="Times New Roman"/>
          <w:sz w:val="24"/>
          <w:szCs w:val="24"/>
        </w:rPr>
        <w:t>ЗА ПРЕДОСТАВЛЕНИЕ МУНИЦИПАЛЬНОЙ</w:t>
      </w:r>
      <w:r>
        <w:rPr>
          <w:rFonts w:ascii="Times New Roman" w:hAnsi="Times New Roman"/>
          <w:sz w:val="24"/>
          <w:szCs w:val="24"/>
        </w:rPr>
        <w:t xml:space="preserve"> </w:t>
      </w:r>
      <w:r w:rsidRPr="00E94F4D">
        <w:rPr>
          <w:rFonts w:ascii="Times New Roman" w:hAnsi="Times New Roman"/>
          <w:sz w:val="24"/>
          <w:szCs w:val="24"/>
        </w:rPr>
        <w:t>УСЛУГИ, В ТОМ ЧИСЛЕ В ЭЛЕКТРОННОЙ ФОРМЕ</w:t>
      </w:r>
    </w:p>
    <w:p w:rsidR="004D47CF" w:rsidRPr="00E94F4D" w:rsidRDefault="004D47CF" w:rsidP="00374FBA">
      <w:pPr>
        <w:widowControl w:val="0"/>
        <w:autoSpaceDE w:val="0"/>
        <w:autoSpaceDN w:val="0"/>
        <w:adjustRightInd w:val="0"/>
        <w:rPr>
          <w:rFonts w:ascii="Times New Roman" w:hAnsi="Times New Roman"/>
          <w:sz w:val="24"/>
          <w:szCs w:val="24"/>
        </w:rPr>
      </w:pPr>
    </w:p>
    <w:p w:rsidR="004D47CF" w:rsidRPr="00E94F4D" w:rsidRDefault="004D47CF" w:rsidP="00374FB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D47CF" w:rsidRPr="00E94F4D" w:rsidRDefault="004D47CF" w:rsidP="00374FB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D47CF" w:rsidRPr="00E94F4D" w:rsidRDefault="004D47CF" w:rsidP="00374FBA">
      <w:pPr>
        <w:widowControl w:val="0"/>
        <w:autoSpaceDE w:val="0"/>
        <w:autoSpaceDN w:val="0"/>
        <w:adjustRightInd w:val="0"/>
        <w:rPr>
          <w:rFonts w:ascii="Times New Roman" w:hAnsi="Times New Roman"/>
          <w:sz w:val="24"/>
          <w:szCs w:val="24"/>
        </w:rPr>
      </w:pPr>
    </w:p>
    <w:p w:rsidR="004D47CF" w:rsidRPr="00E94F4D" w:rsidRDefault="004D47CF" w:rsidP="005D45ED">
      <w:pPr>
        <w:ind w:firstLine="0"/>
        <w:jc w:val="center"/>
        <w:rPr>
          <w:sz w:val="24"/>
          <w:szCs w:val="24"/>
        </w:rPr>
      </w:pPr>
      <w:bookmarkStart w:id="22" w:name="Par277"/>
      <w:bookmarkEnd w:id="22"/>
      <w:r w:rsidRPr="00E94F4D">
        <w:rPr>
          <w:rFonts w:hint="eastAsia"/>
          <w:sz w:val="24"/>
          <w:szCs w:val="24"/>
        </w:rPr>
        <w:t>Глава</w:t>
      </w:r>
      <w:r w:rsidRPr="00E94F4D">
        <w:rPr>
          <w:sz w:val="24"/>
          <w:szCs w:val="24"/>
        </w:rPr>
        <w:t xml:space="preserve"> 15. </w:t>
      </w:r>
      <w:r w:rsidRPr="00E94F4D">
        <w:rPr>
          <w:rFonts w:hint="eastAsia"/>
          <w:sz w:val="24"/>
          <w:szCs w:val="24"/>
        </w:rPr>
        <w:t>ПОРЯДОК</w:t>
      </w:r>
      <w:r w:rsidRPr="00E94F4D">
        <w:rPr>
          <w:sz w:val="24"/>
          <w:szCs w:val="24"/>
        </w:rPr>
        <w:t xml:space="preserve">, </w:t>
      </w:r>
      <w:r w:rsidRPr="00E94F4D">
        <w:rPr>
          <w:rFonts w:hint="eastAsia"/>
          <w:sz w:val="24"/>
          <w:szCs w:val="24"/>
        </w:rPr>
        <w:t>РАЗМЕР</w:t>
      </w:r>
      <w:r w:rsidRPr="00E94F4D">
        <w:rPr>
          <w:sz w:val="24"/>
          <w:szCs w:val="24"/>
        </w:rPr>
        <w:t xml:space="preserve"> </w:t>
      </w:r>
      <w:r w:rsidRPr="00E94F4D">
        <w:rPr>
          <w:rFonts w:hint="eastAsia"/>
          <w:sz w:val="24"/>
          <w:szCs w:val="24"/>
        </w:rPr>
        <w:t>И</w:t>
      </w:r>
      <w:r w:rsidRPr="00E94F4D">
        <w:rPr>
          <w:sz w:val="24"/>
          <w:szCs w:val="24"/>
        </w:rPr>
        <w:t xml:space="preserve"> </w:t>
      </w:r>
      <w:r w:rsidRPr="00E94F4D">
        <w:rPr>
          <w:rFonts w:hint="eastAsia"/>
          <w:sz w:val="24"/>
          <w:szCs w:val="24"/>
        </w:rPr>
        <w:t>ОСНОВАНИЯ</w:t>
      </w:r>
      <w:r w:rsidRPr="00E94F4D">
        <w:rPr>
          <w:sz w:val="24"/>
          <w:szCs w:val="24"/>
        </w:rPr>
        <w:t xml:space="preserve"> </w:t>
      </w:r>
      <w:r w:rsidRPr="00E94F4D">
        <w:rPr>
          <w:rFonts w:hint="eastAsia"/>
          <w:sz w:val="24"/>
          <w:szCs w:val="24"/>
        </w:rPr>
        <w:t>ВЗИМАНИЯ</w:t>
      </w:r>
      <w:r w:rsidRPr="00E94F4D">
        <w:rPr>
          <w:sz w:val="24"/>
          <w:szCs w:val="24"/>
        </w:rPr>
        <w:t xml:space="preserve"> </w:t>
      </w:r>
      <w:r w:rsidRPr="00E94F4D">
        <w:rPr>
          <w:rFonts w:hint="eastAsia"/>
          <w:sz w:val="24"/>
          <w:szCs w:val="24"/>
        </w:rPr>
        <w:t>ПЛАТЫ</w:t>
      </w:r>
      <w:r w:rsidRPr="00E94F4D">
        <w:rPr>
          <w:sz w:val="24"/>
          <w:szCs w:val="24"/>
        </w:rPr>
        <w:t xml:space="preserve"> </w:t>
      </w:r>
      <w:r w:rsidRPr="00E94F4D">
        <w:rPr>
          <w:rFonts w:hint="eastAsia"/>
          <w:sz w:val="24"/>
          <w:szCs w:val="24"/>
        </w:rPr>
        <w:t>ЗАПРЕДОСТАВЛЕНИЕ</w:t>
      </w:r>
      <w:r w:rsidRPr="00E94F4D">
        <w:rPr>
          <w:sz w:val="24"/>
          <w:szCs w:val="24"/>
        </w:rPr>
        <w:t xml:space="preserve"> </w:t>
      </w:r>
      <w:r w:rsidRPr="00E94F4D">
        <w:rPr>
          <w:rFonts w:hint="eastAsia"/>
          <w:sz w:val="24"/>
          <w:szCs w:val="24"/>
        </w:rPr>
        <w:t>УСЛУГ</w:t>
      </w:r>
      <w:r w:rsidRPr="00E94F4D">
        <w:rPr>
          <w:sz w:val="24"/>
          <w:szCs w:val="24"/>
        </w:rPr>
        <w:t xml:space="preserve">, </w:t>
      </w:r>
      <w:r w:rsidRPr="00E94F4D">
        <w:rPr>
          <w:rFonts w:hint="eastAsia"/>
          <w:sz w:val="24"/>
          <w:szCs w:val="24"/>
        </w:rPr>
        <w:t>КОТОРЫЕ</w:t>
      </w:r>
      <w:r w:rsidRPr="00E94F4D">
        <w:rPr>
          <w:sz w:val="24"/>
          <w:szCs w:val="24"/>
        </w:rPr>
        <w:t xml:space="preserve"> </w:t>
      </w:r>
      <w:r w:rsidRPr="00E94F4D">
        <w:rPr>
          <w:rFonts w:hint="eastAsia"/>
          <w:sz w:val="24"/>
          <w:szCs w:val="24"/>
        </w:rPr>
        <w:t>ЯВЛЯЮТСЯ</w:t>
      </w:r>
      <w:r w:rsidRPr="00E94F4D">
        <w:rPr>
          <w:sz w:val="24"/>
          <w:szCs w:val="24"/>
        </w:rPr>
        <w:t xml:space="preserve"> </w:t>
      </w:r>
      <w:r w:rsidRPr="00E94F4D">
        <w:rPr>
          <w:rFonts w:hint="eastAsia"/>
          <w:sz w:val="24"/>
          <w:szCs w:val="24"/>
        </w:rPr>
        <w:t>НЕОБХОДИМЫМИ</w:t>
      </w:r>
      <w:r w:rsidRPr="00E94F4D">
        <w:rPr>
          <w:sz w:val="24"/>
          <w:szCs w:val="24"/>
        </w:rPr>
        <w:t xml:space="preserve"> </w:t>
      </w:r>
      <w:r w:rsidRPr="00E94F4D">
        <w:rPr>
          <w:rFonts w:hint="eastAsia"/>
          <w:sz w:val="24"/>
          <w:szCs w:val="24"/>
        </w:rPr>
        <w:t>И</w:t>
      </w:r>
      <w:r>
        <w:rPr>
          <w:rFonts w:ascii="Times New Roman" w:hAnsi="Times New Roman"/>
          <w:sz w:val="24"/>
          <w:szCs w:val="24"/>
        </w:rPr>
        <w:t xml:space="preserve"> </w:t>
      </w:r>
      <w:r w:rsidRPr="00E94F4D">
        <w:rPr>
          <w:rFonts w:hint="eastAsia"/>
          <w:sz w:val="24"/>
          <w:szCs w:val="24"/>
        </w:rPr>
        <w:t>ОБЯЗАТЕЛЬНЫМИ</w:t>
      </w:r>
      <w:r w:rsidRPr="00E94F4D">
        <w:rPr>
          <w:sz w:val="24"/>
          <w:szCs w:val="24"/>
        </w:rPr>
        <w:t xml:space="preserve"> </w:t>
      </w:r>
      <w:r w:rsidRPr="00E94F4D">
        <w:rPr>
          <w:rFonts w:hint="eastAsia"/>
          <w:sz w:val="24"/>
          <w:szCs w:val="24"/>
        </w:rPr>
        <w:t>ДЛЯ</w:t>
      </w:r>
      <w:r w:rsidRPr="00E94F4D">
        <w:rPr>
          <w:sz w:val="24"/>
          <w:szCs w:val="24"/>
        </w:rPr>
        <w:t xml:space="preserve"> </w:t>
      </w:r>
      <w:r w:rsidRPr="00E94F4D">
        <w:rPr>
          <w:rFonts w:hint="eastAsia"/>
          <w:sz w:val="24"/>
          <w:szCs w:val="24"/>
        </w:rPr>
        <w:t>ПРЕДОСТАВЛЕНИЯ</w:t>
      </w:r>
      <w:r w:rsidRPr="00E94F4D">
        <w:rPr>
          <w:sz w:val="24"/>
          <w:szCs w:val="24"/>
        </w:rPr>
        <w:t xml:space="preserve"> </w:t>
      </w:r>
      <w:r w:rsidRPr="00E94F4D">
        <w:rPr>
          <w:rFonts w:hint="eastAsia"/>
          <w:sz w:val="24"/>
          <w:szCs w:val="24"/>
        </w:rPr>
        <w:t>МУНИЦИПАЛЬНОЙ</w:t>
      </w:r>
      <w:r w:rsidRPr="00E94F4D">
        <w:rPr>
          <w:sz w:val="24"/>
          <w:szCs w:val="24"/>
        </w:rPr>
        <w:t xml:space="preserve"> </w:t>
      </w:r>
      <w:r w:rsidRPr="00E94F4D">
        <w:rPr>
          <w:rFonts w:hint="eastAsia"/>
          <w:sz w:val="24"/>
          <w:szCs w:val="24"/>
        </w:rPr>
        <w:t>УСЛУГИ</w:t>
      </w:r>
      <w:r w:rsidRPr="00E94F4D">
        <w:rPr>
          <w:sz w:val="24"/>
          <w:szCs w:val="24"/>
        </w:rPr>
        <w:t>,</w:t>
      </w:r>
      <w:r>
        <w:rPr>
          <w:rFonts w:ascii="Times New Roman" w:hAnsi="Times New Roman"/>
          <w:sz w:val="24"/>
          <w:szCs w:val="24"/>
        </w:rPr>
        <w:t xml:space="preserve"> </w:t>
      </w:r>
      <w:r w:rsidRPr="00E94F4D">
        <w:rPr>
          <w:rFonts w:hint="eastAsia"/>
          <w:sz w:val="24"/>
          <w:szCs w:val="24"/>
        </w:rPr>
        <w:t>ВКЛЮЧАЯ</w:t>
      </w:r>
      <w:r w:rsidRPr="00E94F4D">
        <w:rPr>
          <w:sz w:val="24"/>
          <w:szCs w:val="24"/>
        </w:rPr>
        <w:t xml:space="preserve"> </w:t>
      </w:r>
      <w:r w:rsidRPr="00E94F4D">
        <w:rPr>
          <w:rFonts w:hint="eastAsia"/>
          <w:sz w:val="24"/>
          <w:szCs w:val="24"/>
        </w:rPr>
        <w:t>ИНФОРМАЦИЮ</w:t>
      </w:r>
      <w:r w:rsidRPr="00E94F4D">
        <w:rPr>
          <w:sz w:val="24"/>
          <w:szCs w:val="24"/>
        </w:rPr>
        <w:t xml:space="preserve"> </w:t>
      </w:r>
      <w:r w:rsidRPr="00E94F4D">
        <w:rPr>
          <w:rFonts w:hint="eastAsia"/>
          <w:sz w:val="24"/>
          <w:szCs w:val="24"/>
        </w:rPr>
        <w:t>О</w:t>
      </w:r>
      <w:r w:rsidRPr="00E94F4D">
        <w:rPr>
          <w:sz w:val="24"/>
          <w:szCs w:val="24"/>
        </w:rPr>
        <w:t xml:space="preserve"> </w:t>
      </w:r>
      <w:r w:rsidRPr="00E94F4D">
        <w:rPr>
          <w:rFonts w:hint="eastAsia"/>
          <w:sz w:val="24"/>
          <w:szCs w:val="24"/>
        </w:rPr>
        <w:t>МЕТОДИКЕ</w:t>
      </w:r>
      <w:r w:rsidRPr="00E94F4D">
        <w:rPr>
          <w:sz w:val="24"/>
          <w:szCs w:val="24"/>
        </w:rPr>
        <w:t xml:space="preserve"> </w:t>
      </w:r>
      <w:r w:rsidRPr="00E94F4D">
        <w:rPr>
          <w:rFonts w:hint="eastAsia"/>
          <w:sz w:val="24"/>
          <w:szCs w:val="24"/>
        </w:rPr>
        <w:t>РАСЧЕТА</w:t>
      </w:r>
      <w:r w:rsidRPr="00E94F4D">
        <w:rPr>
          <w:sz w:val="24"/>
          <w:szCs w:val="24"/>
        </w:rPr>
        <w:t xml:space="preserve"> </w:t>
      </w:r>
      <w:r w:rsidRPr="00E94F4D">
        <w:rPr>
          <w:rFonts w:hint="eastAsia"/>
          <w:sz w:val="24"/>
          <w:szCs w:val="24"/>
        </w:rPr>
        <w:t>РАЗМЕРА</w:t>
      </w:r>
      <w:r w:rsidRPr="00E94F4D">
        <w:rPr>
          <w:sz w:val="24"/>
          <w:szCs w:val="24"/>
        </w:rPr>
        <w:t xml:space="preserve"> </w:t>
      </w:r>
      <w:r w:rsidRPr="00E94F4D">
        <w:rPr>
          <w:rFonts w:hint="eastAsia"/>
          <w:sz w:val="24"/>
          <w:szCs w:val="24"/>
        </w:rPr>
        <w:t>ТАКОЙ</w:t>
      </w:r>
      <w:r w:rsidRPr="00E94F4D">
        <w:rPr>
          <w:sz w:val="24"/>
          <w:szCs w:val="24"/>
        </w:rPr>
        <w:t xml:space="preserve"> </w:t>
      </w:r>
      <w:r w:rsidRPr="00E94F4D">
        <w:rPr>
          <w:rFonts w:hint="eastAsia"/>
          <w:sz w:val="24"/>
          <w:szCs w:val="24"/>
        </w:rPr>
        <w:t>ПЛАТЫ</w:t>
      </w:r>
    </w:p>
    <w:p w:rsidR="004D47CF" w:rsidRPr="00E94F4D" w:rsidRDefault="004D47CF" w:rsidP="005D45ED">
      <w:pPr>
        <w:rPr>
          <w:sz w:val="24"/>
          <w:szCs w:val="24"/>
        </w:rPr>
      </w:pPr>
    </w:p>
    <w:p w:rsidR="004D47CF" w:rsidRPr="00E94F4D" w:rsidRDefault="004D47CF" w:rsidP="00A51420">
      <w:pPr>
        <w:rPr>
          <w:rFonts w:ascii="Times New Roman" w:hAnsi="Times New Roman"/>
          <w:sz w:val="24"/>
          <w:szCs w:val="24"/>
        </w:rPr>
      </w:pPr>
      <w:r w:rsidRPr="00E94F4D">
        <w:rPr>
          <w:rFonts w:ascii="Times New Roman" w:hAnsi="Times New Roman"/>
          <w:sz w:val="24"/>
          <w:szCs w:val="24"/>
        </w:rPr>
        <w:t xml:space="preserve">59. Плата за </w:t>
      </w:r>
      <w:r w:rsidRPr="00E94F4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E94F4D">
        <w:rPr>
          <w:rFonts w:ascii="Times New Roman" w:hAnsi="Times New Roman"/>
          <w:sz w:val="24"/>
          <w:szCs w:val="24"/>
        </w:rPr>
        <w:t>.</w:t>
      </w:r>
    </w:p>
    <w:p w:rsidR="004D47CF" w:rsidRPr="00E94F4D" w:rsidRDefault="004D47CF" w:rsidP="005D45ED">
      <w:pPr>
        <w:rPr>
          <w:rFonts w:ascii="Times New Roman" w:hAnsi="Times New Roman"/>
          <w:sz w:val="24"/>
          <w:szCs w:val="24"/>
        </w:rPr>
      </w:pPr>
    </w:p>
    <w:p w:rsidR="004D47CF" w:rsidRPr="00E94F4D" w:rsidRDefault="004D47CF" w:rsidP="005D45ED">
      <w:pPr>
        <w:ind w:firstLine="0"/>
        <w:jc w:val="center"/>
        <w:rPr>
          <w:rFonts w:ascii="Times New Roman" w:hAnsi="Times New Roman"/>
          <w:sz w:val="24"/>
          <w:szCs w:val="24"/>
        </w:rPr>
      </w:pPr>
      <w:bookmarkStart w:id="23" w:name="Par285"/>
      <w:bookmarkEnd w:id="23"/>
      <w:r w:rsidRPr="00E94F4D">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4D47CF" w:rsidRPr="00E94F4D" w:rsidRDefault="004D47CF" w:rsidP="00EF35C2">
      <w:pPr>
        <w:rPr>
          <w:rFonts w:ascii="Times New Roman" w:hAnsi="Times New Roman"/>
          <w:sz w:val="24"/>
          <w:szCs w:val="24"/>
        </w:rPr>
      </w:pPr>
    </w:p>
    <w:p w:rsidR="004D47CF" w:rsidRPr="00E94F4D" w:rsidRDefault="004D47CF" w:rsidP="00EF35C2">
      <w:pPr>
        <w:rPr>
          <w:rFonts w:ascii="Times New Roman" w:hAnsi="Times New Roman"/>
          <w:sz w:val="24"/>
          <w:szCs w:val="24"/>
        </w:rPr>
      </w:pPr>
      <w:bookmarkStart w:id="24" w:name="Par289"/>
      <w:bookmarkEnd w:id="24"/>
      <w:r w:rsidRPr="00E94F4D">
        <w:rPr>
          <w:rFonts w:ascii="Times New Roman" w:hAnsi="Times New Roman"/>
          <w:sz w:val="24"/>
          <w:szCs w:val="24"/>
        </w:rPr>
        <w:t>60. Максимальное время ожидания в очереди при подаче заявления и документов не превышает 15 минут.</w:t>
      </w:r>
    </w:p>
    <w:p w:rsidR="004D47CF" w:rsidRPr="00E94F4D" w:rsidRDefault="004D47CF" w:rsidP="00EF35C2">
      <w:pPr>
        <w:rPr>
          <w:rFonts w:ascii="Times New Roman" w:hAnsi="Times New Roman"/>
          <w:sz w:val="24"/>
          <w:szCs w:val="24"/>
        </w:rPr>
      </w:pPr>
      <w:r w:rsidRPr="00E94F4D">
        <w:rPr>
          <w:rFonts w:ascii="Times New Roman" w:hAnsi="Times New Roman"/>
          <w:sz w:val="24"/>
          <w:szCs w:val="24"/>
        </w:rPr>
        <w:t>61. Максимальное время ожидания в очереди при получении результата муниципальной услуги не превышает 15 минут.</w:t>
      </w:r>
    </w:p>
    <w:p w:rsidR="004D47CF" w:rsidRPr="00E94F4D" w:rsidRDefault="004D47CF" w:rsidP="00EF35C2">
      <w:pPr>
        <w:rPr>
          <w:rFonts w:ascii="Times New Roman" w:hAnsi="Times New Roman"/>
          <w:sz w:val="24"/>
          <w:szCs w:val="24"/>
        </w:rPr>
      </w:pPr>
    </w:p>
    <w:p w:rsidR="004D47CF" w:rsidRPr="00E94F4D" w:rsidRDefault="004D47CF" w:rsidP="009251CB">
      <w:pPr>
        <w:ind w:firstLine="0"/>
        <w:jc w:val="center"/>
        <w:rPr>
          <w:rFonts w:ascii="Times New Roman" w:hAnsi="Times New Roman"/>
          <w:sz w:val="24"/>
          <w:szCs w:val="24"/>
        </w:rPr>
      </w:pPr>
      <w:bookmarkStart w:id="25" w:name="Par293"/>
      <w:bookmarkEnd w:id="25"/>
      <w:r w:rsidRPr="00E94F4D">
        <w:rPr>
          <w:rFonts w:ascii="Times New Roman" w:hAnsi="Times New Roman"/>
          <w:sz w:val="24"/>
          <w:szCs w:val="24"/>
        </w:rPr>
        <w:t>Глава 17. СРОК И ПОРЯДОК РЕГИСТРАЦИИ ЗАЯВЛЕНИЯ</w:t>
      </w:r>
    </w:p>
    <w:p w:rsidR="004D47CF" w:rsidRPr="00E94F4D" w:rsidRDefault="004D47CF" w:rsidP="009251CB">
      <w:pPr>
        <w:ind w:firstLine="0"/>
        <w:jc w:val="center"/>
        <w:rPr>
          <w:rFonts w:ascii="Times New Roman" w:hAnsi="Times New Roman"/>
          <w:sz w:val="24"/>
          <w:szCs w:val="24"/>
        </w:rPr>
      </w:pPr>
      <w:r w:rsidRPr="00E94F4D">
        <w:rPr>
          <w:rFonts w:ascii="Times New Roman" w:hAnsi="Times New Roman"/>
          <w:sz w:val="24"/>
          <w:szCs w:val="24"/>
        </w:rPr>
        <w:t>ЗАЯВИТЕЛЯ О ПРЕДОСТАВЛЕНИИМУНИЦИПАЛЬНОЙ УСЛУГИ, В ТОМ ЧИСЛЕ В ЭЛЕКТРОННОЙ ФОРМЕ</w:t>
      </w:r>
    </w:p>
    <w:p w:rsidR="004D47CF" w:rsidRPr="00E94F4D" w:rsidRDefault="004D47CF" w:rsidP="009251CB">
      <w:pPr>
        <w:ind w:firstLine="0"/>
        <w:jc w:val="center"/>
        <w:rPr>
          <w:rFonts w:ascii="Times New Roman" w:hAnsi="Times New Roman"/>
          <w:sz w:val="24"/>
          <w:szCs w:val="24"/>
        </w:rPr>
      </w:pPr>
    </w:p>
    <w:p w:rsidR="004D47CF" w:rsidRPr="00E94F4D" w:rsidRDefault="004D47CF" w:rsidP="009251CB">
      <w:pPr>
        <w:rPr>
          <w:rFonts w:ascii="Times New Roman" w:hAnsi="Times New Roman"/>
          <w:sz w:val="24"/>
          <w:szCs w:val="24"/>
        </w:rPr>
      </w:pPr>
      <w:r w:rsidRPr="00E94F4D">
        <w:rPr>
          <w:rFonts w:ascii="Times New Roman" w:hAnsi="Times New Roman"/>
          <w:sz w:val="24"/>
          <w:szCs w:val="24"/>
        </w:rPr>
        <w:t>62.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E94F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4D47CF" w:rsidRPr="00E94F4D" w:rsidRDefault="004D47CF" w:rsidP="009251CB">
      <w:pPr>
        <w:rPr>
          <w:rFonts w:ascii="Times New Roman" w:hAnsi="Times New Roman"/>
          <w:sz w:val="24"/>
          <w:szCs w:val="24"/>
        </w:rPr>
      </w:pPr>
      <w:r w:rsidRPr="00E94F4D">
        <w:rPr>
          <w:rFonts w:ascii="Times New Roman" w:hAnsi="Times New Roman"/>
          <w:sz w:val="24"/>
          <w:szCs w:val="24"/>
        </w:rPr>
        <w:t>63. Максимальное время регистрации заявления о предоставлении муниципальной услуги составляет 10 минут.</w:t>
      </w:r>
    </w:p>
    <w:p w:rsidR="004D47CF" w:rsidRPr="00E94F4D" w:rsidRDefault="004D47CF" w:rsidP="009251CB">
      <w:pPr>
        <w:rPr>
          <w:rFonts w:ascii="Times New Roman" w:hAnsi="Times New Roman"/>
          <w:sz w:val="24"/>
          <w:szCs w:val="24"/>
        </w:rPr>
      </w:pPr>
    </w:p>
    <w:p w:rsidR="004D47CF" w:rsidRPr="00E94F4D" w:rsidRDefault="004D47CF" w:rsidP="00F534A9">
      <w:pPr>
        <w:widowControl w:val="0"/>
        <w:autoSpaceDE w:val="0"/>
        <w:autoSpaceDN w:val="0"/>
        <w:adjustRightInd w:val="0"/>
        <w:jc w:val="center"/>
        <w:outlineLvl w:val="2"/>
        <w:rPr>
          <w:rFonts w:ascii="Times New Roman" w:hAnsi="Times New Roman"/>
          <w:sz w:val="24"/>
          <w:szCs w:val="24"/>
        </w:rPr>
      </w:pPr>
      <w:bookmarkStart w:id="26" w:name="Par300"/>
      <w:bookmarkEnd w:id="26"/>
      <w:r w:rsidRPr="00E94F4D">
        <w:rPr>
          <w:rFonts w:ascii="Times New Roman" w:hAnsi="Times New Roman"/>
          <w:sz w:val="24"/>
          <w:szCs w:val="24"/>
        </w:rPr>
        <w:t>Глава 18. ТРЕБОВАНИЯ К ПОМЕЩЕНИЯМ,</w:t>
      </w:r>
    </w:p>
    <w:p w:rsidR="004D47CF" w:rsidRPr="00E94F4D" w:rsidRDefault="004D47CF" w:rsidP="00F534A9">
      <w:pPr>
        <w:widowControl w:val="0"/>
        <w:autoSpaceDE w:val="0"/>
        <w:autoSpaceDN w:val="0"/>
        <w:adjustRightInd w:val="0"/>
        <w:jc w:val="center"/>
        <w:rPr>
          <w:rFonts w:ascii="Times New Roman" w:hAnsi="Times New Roman"/>
          <w:sz w:val="24"/>
          <w:szCs w:val="24"/>
        </w:rPr>
      </w:pPr>
      <w:r w:rsidRPr="00E94F4D">
        <w:rPr>
          <w:rFonts w:ascii="Times New Roman" w:hAnsi="Times New Roman"/>
          <w:sz w:val="24"/>
          <w:szCs w:val="24"/>
        </w:rPr>
        <w:t>В КОТОРЫХ ПРЕДОСТАВЛЯЕТСЯ МУНИЦИПАЛЬНАЯ УСЛУГА</w:t>
      </w:r>
    </w:p>
    <w:p w:rsidR="004D47CF" w:rsidRPr="00E94F4D" w:rsidRDefault="004D47CF" w:rsidP="00F534A9">
      <w:pPr>
        <w:widowControl w:val="0"/>
        <w:autoSpaceDE w:val="0"/>
        <w:autoSpaceDN w:val="0"/>
        <w:adjustRightInd w:val="0"/>
        <w:ind w:firstLine="709"/>
        <w:rPr>
          <w:rFonts w:ascii="Times New Roman" w:hAnsi="Times New Roman"/>
          <w:sz w:val="24"/>
          <w:szCs w:val="24"/>
        </w:rPr>
      </w:pPr>
    </w:p>
    <w:p w:rsidR="004D47CF" w:rsidRPr="00E94F4D" w:rsidRDefault="004D47CF" w:rsidP="00A5142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D47CF" w:rsidRPr="00E94F4D" w:rsidRDefault="004D47CF" w:rsidP="00A5142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65.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D47CF" w:rsidRPr="00E94F4D" w:rsidRDefault="004D47CF" w:rsidP="00A5142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E94F4D">
        <w:rPr>
          <w:rStyle w:val="FootnoteReference"/>
          <w:rFonts w:ascii="Times New Roman" w:hAnsi="Times New Roman"/>
          <w:sz w:val="24"/>
          <w:szCs w:val="24"/>
        </w:rPr>
        <w:footnoteReference w:id="1"/>
      </w:r>
      <w:r w:rsidRPr="00E94F4D">
        <w:rPr>
          <w:rFonts w:ascii="Times New Roman" w:hAnsi="Times New Roman"/>
          <w:sz w:val="24"/>
          <w:szCs w:val="24"/>
        </w:rPr>
        <w:t>.</w:t>
      </w:r>
    </w:p>
    <w:p w:rsidR="004D47CF" w:rsidRPr="00E94F4D" w:rsidRDefault="004D47CF" w:rsidP="00A51420">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67. Информационные таблички (вывески) размещаются рядом с входом, либо на двери входа так, чтобы они были хорошо видны заявителям.</w:t>
      </w:r>
    </w:p>
    <w:p w:rsidR="004D47CF" w:rsidRPr="00E94F4D" w:rsidRDefault="004D47CF" w:rsidP="00F534A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4D47CF" w:rsidRPr="00E94F4D" w:rsidRDefault="004D47CF" w:rsidP="00F534A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D47CF" w:rsidRPr="00E94F4D" w:rsidRDefault="004D47CF" w:rsidP="00F534A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47CF" w:rsidRPr="00E94F4D" w:rsidRDefault="004D47CF" w:rsidP="00F534A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D47CF" w:rsidRPr="00E94F4D" w:rsidRDefault="004D47CF" w:rsidP="00F534A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D47CF" w:rsidRPr="00E94F4D" w:rsidRDefault="004D47CF" w:rsidP="00F534A9">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D47CF" w:rsidRPr="00E94F4D" w:rsidRDefault="004D47CF" w:rsidP="00F534A9">
      <w:pPr>
        <w:widowControl w:val="0"/>
        <w:autoSpaceDE w:val="0"/>
        <w:autoSpaceDN w:val="0"/>
        <w:adjustRightInd w:val="0"/>
        <w:ind w:firstLine="709"/>
        <w:rPr>
          <w:rFonts w:ascii="Times New Roman" w:hAnsi="Times New Roman"/>
          <w:sz w:val="24"/>
          <w:szCs w:val="24"/>
        </w:rPr>
      </w:pPr>
    </w:p>
    <w:p w:rsidR="004D47CF" w:rsidRPr="00E94F4D" w:rsidRDefault="004D47CF" w:rsidP="00033E0A">
      <w:pPr>
        <w:widowControl w:val="0"/>
        <w:autoSpaceDE w:val="0"/>
        <w:autoSpaceDN w:val="0"/>
        <w:adjustRightInd w:val="0"/>
        <w:jc w:val="center"/>
        <w:outlineLvl w:val="2"/>
        <w:rPr>
          <w:rFonts w:ascii="Times New Roman" w:hAnsi="Times New Roman"/>
          <w:sz w:val="24"/>
          <w:szCs w:val="24"/>
        </w:rPr>
      </w:pPr>
      <w:bookmarkStart w:id="27" w:name="Par313"/>
      <w:bookmarkEnd w:id="27"/>
      <w:r w:rsidRPr="00E94F4D">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47CF" w:rsidRPr="00E94F4D" w:rsidRDefault="004D47CF" w:rsidP="00033E0A">
      <w:pPr>
        <w:widowControl w:val="0"/>
        <w:autoSpaceDE w:val="0"/>
        <w:autoSpaceDN w:val="0"/>
        <w:adjustRightInd w:val="0"/>
        <w:rPr>
          <w:rFonts w:ascii="Times New Roman" w:hAnsi="Times New Roman"/>
          <w:sz w:val="24"/>
          <w:szCs w:val="24"/>
        </w:rPr>
      </w:pP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74. Основными показателями доступности и качества муниципальной услуги являются:</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среднее время ожидания в очереди при подаче документов;</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количество взаимодействий заявителя с должностными лицами уполномоченного органа.</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75.  Основными требованиями к качеству рассмотрения обращений заявителей являются:</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достоверность предоставляемой заявителям информации о ходе рассмотрения обращения;</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полнота информирования заявителей о ходе рассмотрения обращения;</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наглядность форм предоставляемой информации об административных процедурах;</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4D47CF" w:rsidRPr="00E94F4D" w:rsidRDefault="004D47CF" w:rsidP="00033E0A">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оперативность вынесения решения в отношении рассматриваемого обращения.</w:t>
      </w:r>
    </w:p>
    <w:p w:rsidR="004D47CF" w:rsidRPr="00E94F4D" w:rsidRDefault="004D47CF" w:rsidP="00A4284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D47CF" w:rsidRPr="00E94F4D" w:rsidRDefault="004D47CF" w:rsidP="00A4284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77. Взаимодействие заявителя с должностными лицами уполномоченного органа осуществляется при личном обращении заявителя:</w:t>
      </w:r>
    </w:p>
    <w:p w:rsidR="004D47CF" w:rsidRPr="00E94F4D" w:rsidRDefault="004D47CF" w:rsidP="00A4284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для подачи документов, необходимых для предоставления муниципальной услуги;</w:t>
      </w:r>
    </w:p>
    <w:p w:rsidR="004D47CF" w:rsidRPr="00E94F4D" w:rsidRDefault="004D47CF" w:rsidP="00A42848">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за получением результата предоставления муниципальной услуги.</w:t>
      </w:r>
    </w:p>
    <w:p w:rsidR="004D47CF" w:rsidRPr="00E94F4D" w:rsidRDefault="004D47CF" w:rsidP="00443473">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D47CF" w:rsidRPr="00E94F4D" w:rsidRDefault="004D47CF" w:rsidP="00EE4171">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79. Заявителю обеспечивается возможность получения муниципальной услуги посредством Портала.</w:t>
      </w:r>
    </w:p>
    <w:p w:rsidR="004D47CF" w:rsidRPr="00E94F4D" w:rsidRDefault="004D47CF" w:rsidP="00EE4171">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80. Заявителю посредством Портала обеспечивается возможность получения сведений о ходе предоставления муниципальной услуги.</w:t>
      </w:r>
    </w:p>
    <w:p w:rsidR="004D47CF" w:rsidRPr="00E94F4D" w:rsidRDefault="004D47CF" w:rsidP="00EE4171">
      <w:pPr>
        <w:widowControl w:val="0"/>
        <w:autoSpaceDE w:val="0"/>
        <w:autoSpaceDN w:val="0"/>
        <w:adjustRightInd w:val="0"/>
        <w:ind w:firstLine="709"/>
        <w:rPr>
          <w:rFonts w:ascii="Times New Roman" w:hAnsi="Times New Roman"/>
          <w:sz w:val="24"/>
          <w:szCs w:val="24"/>
        </w:rPr>
      </w:pPr>
    </w:p>
    <w:p w:rsidR="004D47CF" w:rsidRPr="00E94F4D" w:rsidRDefault="004D47CF" w:rsidP="00033E0A">
      <w:pPr>
        <w:widowControl w:val="0"/>
        <w:autoSpaceDE w:val="0"/>
        <w:autoSpaceDN w:val="0"/>
        <w:adjustRightInd w:val="0"/>
        <w:jc w:val="center"/>
        <w:outlineLvl w:val="2"/>
        <w:rPr>
          <w:rFonts w:ascii="Times New Roman" w:hAnsi="Times New Roman"/>
          <w:sz w:val="24"/>
          <w:szCs w:val="24"/>
        </w:rPr>
      </w:pPr>
      <w:bookmarkStart w:id="28" w:name="Par328"/>
      <w:bookmarkEnd w:id="28"/>
      <w:r w:rsidRPr="00E94F4D">
        <w:rPr>
          <w:rFonts w:ascii="Times New Roman" w:hAnsi="Times New Roman"/>
          <w:sz w:val="24"/>
          <w:szCs w:val="24"/>
        </w:rPr>
        <w:t>Глава 20. ИНЫЕ ТРЕБОВАНИЯ, В ТОМ ЧИСЛЕ УЧИТЫВАЮЩИЕ</w:t>
      </w:r>
      <w:r>
        <w:rPr>
          <w:rFonts w:ascii="Times New Roman" w:hAnsi="Times New Roman"/>
          <w:sz w:val="24"/>
          <w:szCs w:val="24"/>
        </w:rPr>
        <w:t xml:space="preserve"> </w:t>
      </w:r>
      <w:r w:rsidRPr="00E94F4D">
        <w:rPr>
          <w:rFonts w:ascii="Times New Roman" w:hAnsi="Times New Roman"/>
          <w:sz w:val="24"/>
          <w:szCs w:val="24"/>
        </w:rPr>
        <w:t>ОСОБЕННОСТИ ПРЕДОСТАВЛЕНИЯ МУНИЦИПАЛЬНОЙ УСЛУГИ В</w:t>
      </w:r>
      <w:r>
        <w:rPr>
          <w:rFonts w:ascii="Times New Roman" w:hAnsi="Times New Roman"/>
          <w:sz w:val="24"/>
          <w:szCs w:val="24"/>
        </w:rPr>
        <w:t xml:space="preserve"> </w:t>
      </w:r>
      <w:r w:rsidRPr="00E94F4D">
        <w:rPr>
          <w:rFonts w:ascii="Times New Roman" w:hAnsi="Times New Roman"/>
          <w:sz w:val="24"/>
          <w:szCs w:val="24"/>
        </w:rPr>
        <w:t>МНОГОФУНКЦИОНАЛЬНЫХ ЦЕНТРАХ ПРЕДОСТАВЛЕНИЯ ГОСУДАРСТВЕННЫХ И</w:t>
      </w:r>
      <w:r>
        <w:rPr>
          <w:rFonts w:ascii="Times New Roman" w:hAnsi="Times New Roman"/>
          <w:sz w:val="24"/>
          <w:szCs w:val="24"/>
        </w:rPr>
        <w:t xml:space="preserve"> </w:t>
      </w:r>
      <w:r w:rsidRPr="00E94F4D">
        <w:rPr>
          <w:rFonts w:ascii="Times New Roman" w:hAnsi="Times New Roman"/>
          <w:sz w:val="24"/>
          <w:szCs w:val="24"/>
        </w:rPr>
        <w:t>МУНИЦИПАЛЬНЫХ УСЛУГ И ОСОБЕННОСТИ ПРЕДОСТАВЛЕНИЯ МУНИЦИПАЛЬНОЙ УСЛУГИ В ЭЛЕКТРОННОЙ ФОРМЕ</w:t>
      </w:r>
    </w:p>
    <w:p w:rsidR="004D47CF" w:rsidRPr="00E94F4D" w:rsidRDefault="004D47CF" w:rsidP="000A318A">
      <w:pPr>
        <w:widowControl w:val="0"/>
        <w:autoSpaceDE w:val="0"/>
        <w:autoSpaceDN w:val="0"/>
        <w:adjustRightInd w:val="0"/>
        <w:ind w:firstLine="0"/>
        <w:rPr>
          <w:rFonts w:ascii="Times New Roman" w:hAnsi="Times New Roman"/>
          <w:sz w:val="24"/>
          <w:szCs w:val="24"/>
        </w:rPr>
      </w:pPr>
    </w:p>
    <w:p w:rsidR="004D47CF" w:rsidRPr="00E94F4D" w:rsidRDefault="004D47CF" w:rsidP="000A318A">
      <w:pPr>
        <w:widowControl w:val="0"/>
        <w:tabs>
          <w:tab w:val="left" w:pos="-142"/>
          <w:tab w:val="left" w:pos="0"/>
        </w:tabs>
        <w:autoSpaceDE w:val="0"/>
        <w:autoSpaceDN w:val="0"/>
        <w:adjustRightInd w:val="0"/>
        <w:ind w:firstLine="709"/>
        <w:rPr>
          <w:rFonts w:ascii="Times New Roman" w:hAnsi="Times New Roman"/>
          <w:i/>
          <w:sz w:val="24"/>
          <w:szCs w:val="24"/>
        </w:rPr>
      </w:pPr>
      <w:r w:rsidRPr="00E94F4D">
        <w:rPr>
          <w:rFonts w:ascii="Times New Roman" w:hAnsi="Times New Roman"/>
          <w:sz w:val="24"/>
          <w:szCs w:val="24"/>
        </w:rPr>
        <w:t xml:space="preserve">81.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E94F4D">
        <w:rPr>
          <w:rFonts w:ascii="Times New Roman" w:hAnsi="Times New Roman"/>
          <w:i/>
          <w:sz w:val="24"/>
          <w:szCs w:val="24"/>
        </w:rPr>
        <w:t>пять этапов</w:t>
      </w:r>
      <w:r w:rsidRPr="00E94F4D">
        <w:rPr>
          <w:rStyle w:val="FootnoteReference"/>
          <w:rFonts w:ascii="Times New Roman" w:hAnsi="Times New Roman"/>
          <w:i/>
          <w:sz w:val="24"/>
          <w:szCs w:val="24"/>
        </w:rPr>
        <w:footnoteReference w:id="2"/>
      </w:r>
      <w:r w:rsidRPr="00E94F4D">
        <w:rPr>
          <w:rFonts w:ascii="Times New Roman" w:hAnsi="Times New Roman"/>
          <w:i/>
          <w:sz w:val="24"/>
          <w:szCs w:val="24"/>
        </w:rPr>
        <w:t>:</w:t>
      </w:r>
    </w:p>
    <w:p w:rsidR="004D47CF" w:rsidRPr="00E94F4D" w:rsidRDefault="004D47CF" w:rsidP="000A318A">
      <w:pPr>
        <w:tabs>
          <w:tab w:val="left" w:pos="-142"/>
          <w:tab w:val="left" w:pos="0"/>
        </w:tabs>
        <w:autoSpaceDE w:val="0"/>
        <w:autoSpaceDN w:val="0"/>
        <w:adjustRightInd w:val="0"/>
        <w:ind w:firstLine="709"/>
        <w:rPr>
          <w:rFonts w:ascii="Times New Roman" w:hAnsi="Times New Roman"/>
          <w:sz w:val="24"/>
          <w:szCs w:val="24"/>
        </w:rPr>
      </w:pPr>
      <w:r w:rsidRPr="00E94F4D">
        <w:rPr>
          <w:rFonts w:ascii="Times New Roman" w:hAnsi="Times New Roman"/>
          <w:sz w:val="24"/>
          <w:szCs w:val="24"/>
        </w:rPr>
        <w:t>I этап – возможность получения информации о муниципальной услуге посредством Портала;</w:t>
      </w:r>
    </w:p>
    <w:p w:rsidR="004D47CF" w:rsidRPr="00E94F4D" w:rsidRDefault="004D47CF" w:rsidP="000A318A">
      <w:pPr>
        <w:tabs>
          <w:tab w:val="left" w:pos="-142"/>
          <w:tab w:val="left" w:pos="0"/>
        </w:tabs>
        <w:autoSpaceDE w:val="0"/>
        <w:autoSpaceDN w:val="0"/>
        <w:adjustRightInd w:val="0"/>
        <w:ind w:firstLine="709"/>
        <w:rPr>
          <w:rFonts w:ascii="Times New Roman" w:hAnsi="Times New Roman"/>
          <w:sz w:val="24"/>
          <w:szCs w:val="24"/>
        </w:rPr>
      </w:pPr>
      <w:r w:rsidRPr="00E94F4D">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D47CF" w:rsidRPr="00E94F4D" w:rsidRDefault="004D47CF" w:rsidP="000A318A">
      <w:pPr>
        <w:tabs>
          <w:tab w:val="left" w:pos="-142"/>
          <w:tab w:val="left" w:pos="0"/>
        </w:tabs>
        <w:autoSpaceDE w:val="0"/>
        <w:autoSpaceDN w:val="0"/>
        <w:adjustRightInd w:val="0"/>
        <w:ind w:firstLine="709"/>
        <w:rPr>
          <w:rFonts w:ascii="Times New Roman" w:hAnsi="Times New Roman"/>
          <w:sz w:val="24"/>
          <w:szCs w:val="24"/>
        </w:rPr>
      </w:pPr>
      <w:r w:rsidRPr="00E94F4D">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D47CF" w:rsidRPr="003474C9" w:rsidRDefault="004D47CF" w:rsidP="000A318A">
      <w:pPr>
        <w:widowControl w:val="0"/>
        <w:autoSpaceDE w:val="0"/>
        <w:autoSpaceDN w:val="0"/>
        <w:adjustRightInd w:val="0"/>
        <w:ind w:firstLine="709"/>
        <w:rPr>
          <w:rFonts w:ascii="Times New Roman" w:hAnsi="Times New Roman"/>
          <w:sz w:val="24"/>
          <w:szCs w:val="24"/>
        </w:rPr>
      </w:pPr>
      <w:r w:rsidRPr="003474C9">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4D47CF" w:rsidRPr="003474C9" w:rsidRDefault="004D47CF" w:rsidP="000A318A">
      <w:pPr>
        <w:widowControl w:val="0"/>
        <w:autoSpaceDE w:val="0"/>
        <w:autoSpaceDN w:val="0"/>
        <w:adjustRightInd w:val="0"/>
        <w:ind w:firstLine="709"/>
        <w:rPr>
          <w:rFonts w:ascii="Times New Roman" w:hAnsi="Times New Roman"/>
          <w:sz w:val="24"/>
          <w:szCs w:val="24"/>
        </w:rPr>
      </w:pPr>
      <w:r w:rsidRPr="003474C9">
        <w:rPr>
          <w:rFonts w:ascii="Times New Roman" w:hAnsi="Times New Roman"/>
          <w:sz w:val="24"/>
          <w:szCs w:val="24"/>
          <w:lang w:val="en-US"/>
        </w:rPr>
        <w:t>V</w:t>
      </w:r>
      <w:r w:rsidRPr="003474C9">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4D47CF" w:rsidRPr="00E94F4D" w:rsidRDefault="004D47CF" w:rsidP="001908C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82. При обращении за предоставлением муниципальной услуги в электронной форме заявитель либо его представитель использует </w:t>
      </w:r>
      <w:hyperlink r:id="rId41" w:history="1">
        <w:r w:rsidRPr="00E94F4D">
          <w:rPr>
            <w:rFonts w:ascii="Times New Roman" w:hAnsi="Times New Roman"/>
            <w:sz w:val="24"/>
            <w:szCs w:val="24"/>
          </w:rPr>
          <w:t>электронную подпись</w:t>
        </w:r>
      </w:hyperlink>
      <w:r w:rsidRPr="00E94F4D">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2" w:history="1">
        <w:r w:rsidRPr="00E94F4D">
          <w:rPr>
            <w:rFonts w:ascii="Times New Roman" w:hAnsi="Times New Roman"/>
            <w:sz w:val="24"/>
            <w:szCs w:val="24"/>
          </w:rPr>
          <w:t>электронной подписи</w:t>
        </w:r>
      </w:hyperlink>
      <w:r w:rsidRPr="00E94F4D">
        <w:rPr>
          <w:rFonts w:ascii="Times New Roman" w:hAnsi="Times New Roman"/>
          <w:sz w:val="24"/>
          <w:szCs w:val="24"/>
        </w:rPr>
        <w:t>, устанавливается в соответствии с законодательством.</w:t>
      </w:r>
    </w:p>
    <w:p w:rsidR="004D47CF" w:rsidRPr="00E94F4D" w:rsidRDefault="004D47CF" w:rsidP="001908C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D47CF" w:rsidRPr="00E94F4D" w:rsidRDefault="004D47CF" w:rsidP="001908C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47CF" w:rsidRPr="00E94F4D" w:rsidRDefault="004D47CF" w:rsidP="001908C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85.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w:t>
      </w:r>
    </w:p>
    <w:p w:rsidR="004D47CF" w:rsidRPr="00E94F4D" w:rsidRDefault="004D47CF" w:rsidP="001908C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86. Заявитель также вправе представить по собственной инициативе документы, указанные в пункте 48 административного регламента.</w:t>
      </w:r>
    </w:p>
    <w:p w:rsidR="004D47CF" w:rsidRPr="00E94F4D" w:rsidRDefault="004D47CF" w:rsidP="001908C0">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87.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D47CF" w:rsidRPr="00E94F4D" w:rsidRDefault="004D47CF" w:rsidP="004127E2">
      <w:pPr>
        <w:widowControl w:val="0"/>
        <w:autoSpaceDE w:val="0"/>
        <w:autoSpaceDN w:val="0"/>
        <w:adjustRightInd w:val="0"/>
        <w:ind w:firstLine="709"/>
        <w:rPr>
          <w:rFonts w:ascii="Times New Roman" w:hAnsi="Times New Roman"/>
          <w:sz w:val="24"/>
          <w:szCs w:val="24"/>
        </w:rPr>
      </w:pPr>
    </w:p>
    <w:p w:rsidR="004D47CF" w:rsidRPr="00E94F4D" w:rsidRDefault="004D47CF" w:rsidP="004127E2">
      <w:pPr>
        <w:widowControl w:val="0"/>
        <w:autoSpaceDE w:val="0"/>
        <w:autoSpaceDN w:val="0"/>
        <w:adjustRightInd w:val="0"/>
        <w:jc w:val="center"/>
        <w:rPr>
          <w:rFonts w:ascii="Times New Roman" w:hAnsi="Times New Roman"/>
          <w:sz w:val="24"/>
          <w:szCs w:val="24"/>
        </w:rPr>
      </w:pPr>
      <w:bookmarkStart w:id="29" w:name="Par339"/>
      <w:bookmarkEnd w:id="29"/>
      <w:r w:rsidRPr="00E94F4D">
        <w:rPr>
          <w:rFonts w:ascii="Times New Roman" w:hAnsi="Times New Roman"/>
          <w:sz w:val="24"/>
          <w:szCs w:val="24"/>
        </w:rPr>
        <w:t>Раздел III. СОСТАВ, ПОСЛЕДОВАТЕЛЬНОСТЬ И СРОКИ</w:t>
      </w:r>
      <w:r>
        <w:rPr>
          <w:rFonts w:ascii="Times New Roman" w:hAnsi="Times New Roman"/>
          <w:sz w:val="24"/>
          <w:szCs w:val="24"/>
        </w:rPr>
        <w:t xml:space="preserve"> </w:t>
      </w:r>
      <w:r w:rsidRPr="00E94F4D">
        <w:rPr>
          <w:rFonts w:ascii="Times New Roman" w:hAnsi="Times New Roman"/>
          <w:sz w:val="24"/>
          <w:szCs w:val="24"/>
        </w:rPr>
        <w:t>ВЫПОЛНЕНИЯ АДМИНИСТРАТИВНЫХ ПРОЦЕДУР, ТРЕБОВАНИЯ</w:t>
      </w:r>
      <w:r>
        <w:rPr>
          <w:rFonts w:ascii="Times New Roman" w:hAnsi="Times New Roman"/>
          <w:sz w:val="24"/>
          <w:szCs w:val="24"/>
        </w:rPr>
        <w:t xml:space="preserve"> </w:t>
      </w:r>
      <w:r w:rsidRPr="00E94F4D">
        <w:rPr>
          <w:rFonts w:ascii="Times New Roman" w:hAnsi="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47CF" w:rsidRPr="00E94F4D" w:rsidRDefault="004D47CF" w:rsidP="004127E2">
      <w:pPr>
        <w:widowControl w:val="0"/>
        <w:autoSpaceDE w:val="0"/>
        <w:autoSpaceDN w:val="0"/>
        <w:adjustRightInd w:val="0"/>
        <w:ind w:firstLine="709"/>
        <w:rPr>
          <w:rFonts w:ascii="Times New Roman" w:hAnsi="Times New Roman"/>
          <w:sz w:val="24"/>
          <w:szCs w:val="24"/>
        </w:rPr>
      </w:pPr>
    </w:p>
    <w:p w:rsidR="004D47CF" w:rsidRPr="00E94F4D" w:rsidRDefault="004D47CF" w:rsidP="004127E2">
      <w:pPr>
        <w:widowControl w:val="0"/>
        <w:autoSpaceDE w:val="0"/>
        <w:autoSpaceDN w:val="0"/>
        <w:adjustRightInd w:val="0"/>
        <w:ind w:firstLine="709"/>
        <w:jc w:val="center"/>
        <w:rPr>
          <w:rFonts w:ascii="Times New Roman" w:hAnsi="Times New Roman"/>
          <w:sz w:val="24"/>
          <w:szCs w:val="24"/>
        </w:rPr>
      </w:pPr>
      <w:bookmarkStart w:id="30" w:name="Par343"/>
      <w:bookmarkEnd w:id="30"/>
      <w:r w:rsidRPr="00E94F4D">
        <w:rPr>
          <w:rFonts w:ascii="Times New Roman" w:hAnsi="Times New Roman"/>
          <w:sz w:val="24"/>
          <w:szCs w:val="24"/>
        </w:rPr>
        <w:t>Глава 21. СОСТАВ И ПОСЛЕДОВАТЕЛЬНОСТЬ</w:t>
      </w:r>
      <w:r>
        <w:rPr>
          <w:rFonts w:ascii="Times New Roman" w:hAnsi="Times New Roman"/>
          <w:sz w:val="24"/>
          <w:szCs w:val="24"/>
        </w:rPr>
        <w:t xml:space="preserve"> </w:t>
      </w:r>
      <w:r w:rsidRPr="00E94F4D">
        <w:rPr>
          <w:rFonts w:ascii="Times New Roman" w:hAnsi="Times New Roman"/>
          <w:sz w:val="24"/>
          <w:szCs w:val="24"/>
        </w:rPr>
        <w:t>АДМИНИСТРАТИВНЫХ ПРОЦЕДУР</w:t>
      </w:r>
    </w:p>
    <w:p w:rsidR="004D47CF" w:rsidRPr="00E94F4D" w:rsidRDefault="004D47CF" w:rsidP="00235C0D">
      <w:pPr>
        <w:widowControl w:val="0"/>
        <w:autoSpaceDE w:val="0"/>
        <w:autoSpaceDN w:val="0"/>
        <w:adjustRightInd w:val="0"/>
        <w:ind w:firstLine="709"/>
        <w:rPr>
          <w:rFonts w:ascii="Times New Roman" w:hAnsi="Times New Roman"/>
          <w:sz w:val="24"/>
          <w:szCs w:val="24"/>
        </w:rPr>
      </w:pPr>
    </w:p>
    <w:p w:rsidR="004D47CF" w:rsidRPr="00E94F4D" w:rsidRDefault="004D47CF" w:rsidP="00235C0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88. Предоставление муниципальной услуги включает в себя следующие административные процедуры:</w:t>
      </w:r>
    </w:p>
    <w:p w:rsidR="004D47CF" w:rsidRPr="00E94F4D" w:rsidRDefault="004D47CF" w:rsidP="00CE4347">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 прием, регистрация заявления и документов;</w:t>
      </w:r>
    </w:p>
    <w:p w:rsidR="004D47CF" w:rsidRPr="00E94F4D" w:rsidRDefault="004D47CF" w:rsidP="00CE4347">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D47CF" w:rsidRPr="00E94F4D" w:rsidRDefault="004D47CF" w:rsidP="00CE4347">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4D47CF" w:rsidRPr="00E94F4D" w:rsidRDefault="004D47CF" w:rsidP="00CE4347">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г) информирование заявителя или его представителя о предоставлении или об отказе в предоставлении муниципальной услуги.</w:t>
      </w:r>
    </w:p>
    <w:p w:rsidR="004D47CF" w:rsidRPr="00E94F4D" w:rsidRDefault="004D47CF" w:rsidP="00235C0D">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89. Блок-схема предоставления муниципальной услуги приводится в приложении № 4 к настоящему административному регламенту.</w:t>
      </w:r>
    </w:p>
    <w:p w:rsidR="004D47CF" w:rsidRPr="00E94F4D" w:rsidRDefault="004D47CF" w:rsidP="00235C0D">
      <w:pPr>
        <w:widowControl w:val="0"/>
        <w:autoSpaceDE w:val="0"/>
        <w:autoSpaceDN w:val="0"/>
        <w:adjustRightInd w:val="0"/>
        <w:ind w:firstLine="709"/>
        <w:rPr>
          <w:rFonts w:ascii="Times New Roman" w:hAnsi="Times New Roman"/>
          <w:sz w:val="24"/>
          <w:szCs w:val="24"/>
        </w:rPr>
      </w:pPr>
    </w:p>
    <w:p w:rsidR="004D47CF" w:rsidRPr="00E94F4D" w:rsidRDefault="004D47CF" w:rsidP="00235C0D">
      <w:pPr>
        <w:widowControl w:val="0"/>
        <w:autoSpaceDE w:val="0"/>
        <w:autoSpaceDN w:val="0"/>
        <w:adjustRightInd w:val="0"/>
        <w:ind w:firstLine="709"/>
        <w:jc w:val="center"/>
        <w:rPr>
          <w:rFonts w:ascii="Times New Roman" w:hAnsi="Times New Roman"/>
          <w:sz w:val="24"/>
          <w:szCs w:val="24"/>
        </w:rPr>
      </w:pPr>
      <w:bookmarkStart w:id="31" w:name="Par353"/>
      <w:bookmarkEnd w:id="31"/>
      <w:r w:rsidRPr="00E94F4D">
        <w:rPr>
          <w:rFonts w:ascii="Times New Roman" w:hAnsi="Times New Roman"/>
          <w:sz w:val="24"/>
          <w:szCs w:val="24"/>
        </w:rPr>
        <w:t>Глава 22. ПРИЕМ, РЕГИСТРАЦИЯ ЗАЯВЛЕНИЯ И ДОКУМЕНТОВ</w:t>
      </w:r>
    </w:p>
    <w:p w:rsidR="004D47CF" w:rsidRPr="00E94F4D" w:rsidRDefault="004D47CF" w:rsidP="0090014E">
      <w:pPr>
        <w:autoSpaceDE w:val="0"/>
        <w:autoSpaceDN w:val="0"/>
        <w:adjustRightInd w:val="0"/>
        <w:ind w:firstLine="0"/>
        <w:rPr>
          <w:rFonts w:ascii="Times New Roman" w:hAnsi="Times New Roman"/>
          <w:sz w:val="24"/>
          <w:szCs w:val="24"/>
          <w:lang w:eastAsia="en-US"/>
        </w:rPr>
      </w:pPr>
      <w:bookmarkStart w:id="32" w:name="Par355"/>
      <w:bookmarkEnd w:id="32"/>
    </w:p>
    <w:p w:rsidR="004D47CF" w:rsidRPr="00E94F4D" w:rsidRDefault="004D47CF" w:rsidP="005343C8">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4D47CF" w:rsidRPr="00E94F4D" w:rsidRDefault="004D47CF" w:rsidP="003D4146">
      <w:pPr>
        <w:widowControl w:val="0"/>
        <w:ind w:firstLine="709"/>
        <w:rPr>
          <w:rFonts w:ascii="Times New Roman" w:hAnsi="Times New Roman"/>
          <w:sz w:val="24"/>
          <w:szCs w:val="24"/>
        </w:rPr>
      </w:pPr>
      <w:r w:rsidRPr="00E94F4D">
        <w:rPr>
          <w:rFonts w:ascii="Times New Roman" w:hAnsi="Times New Roman"/>
          <w:sz w:val="24"/>
          <w:szCs w:val="24"/>
        </w:rPr>
        <w:t>посредством личного обращения заявителя или его представителя,</w:t>
      </w:r>
    </w:p>
    <w:p w:rsidR="004D47CF" w:rsidRPr="00E94F4D" w:rsidRDefault="004D47CF" w:rsidP="003D4146">
      <w:pPr>
        <w:widowControl w:val="0"/>
        <w:ind w:firstLine="709"/>
        <w:rPr>
          <w:rFonts w:ascii="Times New Roman" w:hAnsi="Times New Roman"/>
          <w:sz w:val="24"/>
          <w:szCs w:val="24"/>
        </w:rPr>
      </w:pPr>
      <w:r w:rsidRPr="00E94F4D">
        <w:rPr>
          <w:rFonts w:ascii="Times New Roman" w:hAnsi="Times New Roman"/>
          <w:sz w:val="24"/>
          <w:szCs w:val="24"/>
        </w:rPr>
        <w:t>посредством почтового отправления;</w:t>
      </w:r>
    </w:p>
    <w:p w:rsidR="004D47CF" w:rsidRPr="00E94F4D" w:rsidRDefault="004D47CF" w:rsidP="003D4146">
      <w:pPr>
        <w:widowControl w:val="0"/>
        <w:ind w:firstLine="709"/>
        <w:rPr>
          <w:rFonts w:ascii="Times New Roman" w:hAnsi="Times New Roman"/>
          <w:sz w:val="24"/>
          <w:szCs w:val="24"/>
        </w:rPr>
      </w:pPr>
      <w:r w:rsidRPr="00E94F4D">
        <w:rPr>
          <w:rFonts w:ascii="Times New Roman" w:hAnsi="Times New Roman"/>
          <w:sz w:val="24"/>
          <w:szCs w:val="24"/>
        </w:rPr>
        <w:t>в электронной форме.</w:t>
      </w:r>
    </w:p>
    <w:p w:rsidR="004D47CF" w:rsidRDefault="004D47CF" w:rsidP="003D414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w:t>
      </w:r>
      <w:r>
        <w:rPr>
          <w:rFonts w:ascii="Times New Roman" w:hAnsi="Times New Roman"/>
          <w:sz w:val="24"/>
          <w:szCs w:val="24"/>
          <w:lang w:eastAsia="en-US"/>
        </w:rPr>
        <w:t>ставлением муниципальной услуги.</w:t>
      </w:r>
    </w:p>
    <w:p w:rsidR="004D47CF" w:rsidRPr="00E94F4D" w:rsidRDefault="004D47CF" w:rsidP="003D414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92. Днем обращения заявителя считается дата регистрации в уполномоченном органе заявления и документов.</w:t>
      </w:r>
    </w:p>
    <w:p w:rsidR="004D47CF" w:rsidRPr="00E94F4D" w:rsidRDefault="004D47CF" w:rsidP="003D414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D47CF" w:rsidRPr="00E94F4D" w:rsidRDefault="004D47CF" w:rsidP="000061FD">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93. Максимальное время приема заявления и прилагаемых к нему документов при личном обращении заявителя не превышает 10 минут.</w:t>
      </w:r>
    </w:p>
    <w:p w:rsidR="004D47CF" w:rsidRPr="00E94F4D" w:rsidRDefault="004D47CF" w:rsidP="00784A98">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D47CF" w:rsidRPr="00E94F4D" w:rsidRDefault="004D47CF" w:rsidP="00784A98">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95. При поступлении заявления и прилагаемых к нему документов в уполномоченный орган</w:t>
      </w:r>
      <w:r>
        <w:rPr>
          <w:rFonts w:ascii="Times New Roman" w:hAnsi="Times New Roman"/>
          <w:sz w:val="24"/>
          <w:szCs w:val="24"/>
          <w:lang w:eastAsia="en-US"/>
        </w:rPr>
        <w:t xml:space="preserve"> </w:t>
      </w:r>
      <w:r w:rsidRPr="00E94F4D">
        <w:rPr>
          <w:rFonts w:ascii="Times New Roman" w:hAnsi="Times New Roman"/>
          <w:sz w:val="24"/>
          <w:szCs w:val="24"/>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 w:val="24"/>
          <w:szCs w:val="24"/>
          <w:lang w:eastAsia="en-US"/>
        </w:rPr>
        <w:t xml:space="preserve"> </w:t>
      </w:r>
      <w:r w:rsidRPr="00E94F4D">
        <w:rPr>
          <w:rFonts w:ascii="Times New Roman" w:hAnsi="Times New Roman"/>
          <w:sz w:val="24"/>
          <w:szCs w:val="24"/>
          <w:lang w:eastAsia="en-US"/>
        </w:rPr>
        <w:t>рабочих дней с даты получения заявления и прилагаемых к нему документов.</w:t>
      </w:r>
    </w:p>
    <w:p w:rsidR="004D47CF" w:rsidRPr="00E94F4D" w:rsidRDefault="004D47CF" w:rsidP="0038196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D47CF" w:rsidRPr="00E94F4D" w:rsidRDefault="004D47CF" w:rsidP="0038196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 просматривает электронные образы заявления и прилагаемых к нему документов;</w:t>
      </w:r>
    </w:p>
    <w:p w:rsidR="004D47CF" w:rsidRPr="00E94F4D" w:rsidRDefault="004D47CF" w:rsidP="0038196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D47CF" w:rsidRPr="00E94F4D" w:rsidRDefault="004D47CF" w:rsidP="0038196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3) фиксирует дату получения заявления и прилагаемых к нему документов;</w:t>
      </w:r>
    </w:p>
    <w:p w:rsidR="004D47CF" w:rsidRPr="00E94F4D" w:rsidRDefault="004D47CF" w:rsidP="0038196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r>
        <w:rPr>
          <w:rFonts w:ascii="Times New Roman" w:hAnsi="Times New Roman"/>
          <w:sz w:val="24"/>
          <w:szCs w:val="24"/>
          <w:lang w:eastAsia="en-US"/>
        </w:rPr>
        <w:t xml:space="preserve"> </w:t>
      </w:r>
      <w:r w:rsidRPr="00E94F4D">
        <w:rPr>
          <w:rFonts w:ascii="Times New Roman" w:hAnsi="Times New Roman"/>
          <w:sz w:val="24"/>
          <w:szCs w:val="24"/>
          <w:lang w:eastAsia="en-US"/>
        </w:rPr>
        <w:t>рабочих дней с даты получения ходатайства и прилагаемых к нему документов (при наличии) в электронной форме.</w:t>
      </w:r>
    </w:p>
    <w:p w:rsidR="004D47CF" w:rsidRPr="00E94F4D" w:rsidRDefault="004D47CF" w:rsidP="0029426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97. Должностное лицо уполномоченного органа, ответственное за регистрацию входящей корреспонденции, устанавливает:</w:t>
      </w:r>
    </w:p>
    <w:p w:rsidR="004D47CF" w:rsidRPr="00E94F4D" w:rsidRDefault="004D47CF" w:rsidP="0029426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а) предмет обращения;</w:t>
      </w:r>
    </w:p>
    <w:p w:rsidR="004D47CF" w:rsidRPr="00E94F4D" w:rsidRDefault="004D47CF" w:rsidP="0029426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4D47CF" w:rsidRPr="00E94F4D" w:rsidRDefault="004D47CF" w:rsidP="0029426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4D47CF" w:rsidRPr="00E94F4D" w:rsidRDefault="004D47CF" w:rsidP="0029426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 xml:space="preserve">г) соответствие документов требованиям, указанным в </w:t>
      </w:r>
      <w:hyperlink r:id="rId43" w:history="1">
        <w:r w:rsidRPr="00E94F4D">
          <w:rPr>
            <w:rStyle w:val="Hyperlink"/>
            <w:rFonts w:ascii="Times New Roman" w:hAnsi="Times New Roman"/>
            <w:color w:val="auto"/>
            <w:sz w:val="24"/>
            <w:szCs w:val="24"/>
            <w:u w:val="none"/>
            <w:lang w:eastAsia="en-US"/>
          </w:rPr>
          <w:t>пункте 47</w:t>
        </w:r>
      </w:hyperlink>
      <w:r w:rsidRPr="00E94F4D">
        <w:rPr>
          <w:rFonts w:ascii="Times New Roman" w:hAnsi="Times New Roman"/>
          <w:sz w:val="24"/>
          <w:szCs w:val="24"/>
          <w:lang w:eastAsia="en-US"/>
        </w:rPr>
        <w:t xml:space="preserve"> настоящего административного регламента.</w:t>
      </w:r>
    </w:p>
    <w:p w:rsidR="004D47CF" w:rsidRPr="00E94F4D" w:rsidRDefault="004D47CF" w:rsidP="00294262">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4D47CF" w:rsidRPr="00E94F4D" w:rsidRDefault="004D47CF" w:rsidP="00C5335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D47CF" w:rsidRPr="00E94F4D" w:rsidRDefault="004D47CF" w:rsidP="00C5335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D47CF" w:rsidRPr="00E94F4D" w:rsidRDefault="004D47CF" w:rsidP="00C5335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101.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4D47CF" w:rsidRPr="00E94F4D" w:rsidRDefault="004D47CF" w:rsidP="002801AC">
      <w:pPr>
        <w:autoSpaceDE w:val="0"/>
        <w:autoSpaceDN w:val="0"/>
        <w:adjustRightInd w:val="0"/>
        <w:ind w:firstLine="709"/>
        <w:rPr>
          <w:rFonts w:ascii="Times New Roman" w:hAnsi="Times New Roman"/>
          <w:sz w:val="24"/>
          <w:szCs w:val="24"/>
          <w:lang w:eastAsia="en-US"/>
        </w:rPr>
      </w:pPr>
    </w:p>
    <w:p w:rsidR="004D47CF" w:rsidRPr="00E94F4D" w:rsidRDefault="004D47CF" w:rsidP="00B067E1">
      <w:pPr>
        <w:widowControl w:val="0"/>
        <w:autoSpaceDE w:val="0"/>
        <w:autoSpaceDN w:val="0"/>
        <w:adjustRightInd w:val="0"/>
        <w:ind w:firstLine="709"/>
        <w:jc w:val="center"/>
        <w:rPr>
          <w:rFonts w:ascii="Times New Roman" w:hAnsi="Times New Roman"/>
          <w:sz w:val="24"/>
          <w:szCs w:val="24"/>
          <w:lang w:eastAsia="en-US"/>
        </w:rPr>
      </w:pPr>
      <w:bookmarkStart w:id="33" w:name="Par376"/>
      <w:bookmarkEnd w:id="33"/>
      <w:r w:rsidRPr="00E94F4D">
        <w:rPr>
          <w:rFonts w:ascii="Times New Roman" w:hAnsi="Times New Roman"/>
          <w:sz w:val="24"/>
          <w:szCs w:val="24"/>
        </w:rPr>
        <w:t xml:space="preserve">Глава 23. </w:t>
      </w:r>
      <w:r w:rsidRPr="00E94F4D">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4D47CF" w:rsidRPr="00E94F4D" w:rsidRDefault="004D47CF" w:rsidP="00B067E1">
      <w:pPr>
        <w:autoSpaceDE w:val="0"/>
        <w:autoSpaceDN w:val="0"/>
        <w:adjustRightInd w:val="0"/>
        <w:ind w:firstLine="709"/>
        <w:rPr>
          <w:rFonts w:ascii="Times New Roman" w:hAnsi="Times New Roman"/>
          <w:sz w:val="24"/>
          <w:szCs w:val="24"/>
          <w:lang w:eastAsia="en-US"/>
        </w:rPr>
      </w:pP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Pr="00E94F4D">
          <w:rPr>
            <w:rStyle w:val="Hyperlink"/>
            <w:rFonts w:ascii="Times New Roman" w:hAnsi="Times New Roman"/>
            <w:sz w:val="24"/>
            <w:szCs w:val="24"/>
            <w:lang w:eastAsia="en-US"/>
          </w:rPr>
          <w:t>статьи 7.2</w:t>
        </w:r>
      </w:hyperlink>
      <w:r w:rsidRPr="00E94F4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D47CF" w:rsidRPr="00E94F4D" w:rsidRDefault="004D47CF" w:rsidP="00B067E1">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Pr>
          <w:rFonts w:ascii="Times New Roman" w:hAnsi="Times New Roman"/>
          <w:sz w:val="24"/>
          <w:szCs w:val="24"/>
          <w:lang w:eastAsia="en-US"/>
        </w:rPr>
        <w:t>.</w:t>
      </w:r>
    </w:p>
    <w:p w:rsidR="004D47CF" w:rsidRPr="00E94F4D" w:rsidRDefault="004D47CF" w:rsidP="000061FD">
      <w:pPr>
        <w:autoSpaceDE w:val="0"/>
        <w:autoSpaceDN w:val="0"/>
        <w:adjustRightInd w:val="0"/>
        <w:ind w:firstLine="709"/>
        <w:rPr>
          <w:rFonts w:ascii="Times New Roman" w:hAnsi="Times New Roman"/>
          <w:sz w:val="24"/>
          <w:szCs w:val="24"/>
          <w:lang w:eastAsia="en-US"/>
        </w:rPr>
      </w:pPr>
    </w:p>
    <w:p w:rsidR="004D47CF" w:rsidRPr="00E94F4D" w:rsidRDefault="004D47CF" w:rsidP="009F7E0C">
      <w:pPr>
        <w:autoSpaceDE w:val="0"/>
        <w:autoSpaceDN w:val="0"/>
        <w:adjustRightInd w:val="0"/>
        <w:ind w:firstLine="709"/>
        <w:jc w:val="center"/>
        <w:rPr>
          <w:rFonts w:ascii="Times New Roman" w:hAnsi="Times New Roman"/>
          <w:sz w:val="24"/>
          <w:szCs w:val="24"/>
          <w:lang w:eastAsia="en-US"/>
        </w:rPr>
      </w:pPr>
      <w:r w:rsidRPr="00E94F4D">
        <w:rPr>
          <w:rFonts w:ascii="Times New Roman" w:hAnsi="Times New Roman"/>
          <w:sz w:val="24"/>
          <w:szCs w:val="24"/>
          <w:lang w:eastAsia="en-US"/>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4D47CF" w:rsidRPr="00E94F4D" w:rsidRDefault="004D47CF" w:rsidP="000061FD">
      <w:pPr>
        <w:autoSpaceDE w:val="0"/>
        <w:autoSpaceDN w:val="0"/>
        <w:adjustRightInd w:val="0"/>
        <w:ind w:firstLine="709"/>
        <w:rPr>
          <w:rFonts w:ascii="Times New Roman" w:hAnsi="Times New Roman"/>
          <w:sz w:val="24"/>
          <w:szCs w:val="24"/>
          <w:lang w:eastAsia="en-US"/>
        </w:rPr>
      </w:pPr>
    </w:p>
    <w:p w:rsidR="004D47CF" w:rsidRPr="00E94F4D" w:rsidRDefault="004D47CF" w:rsidP="00A23FEC">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D47CF" w:rsidRPr="00E94F4D" w:rsidRDefault="004D47CF" w:rsidP="00A23FEC">
      <w:pPr>
        <w:autoSpaceDE w:val="0"/>
        <w:autoSpaceDN w:val="0"/>
        <w:adjustRightInd w:val="0"/>
        <w:ind w:firstLine="709"/>
        <w:rPr>
          <w:rFonts w:ascii="Times New Roman" w:hAnsi="Times New Roman"/>
          <w:sz w:val="24"/>
          <w:szCs w:val="24"/>
        </w:rPr>
      </w:pPr>
      <w:r w:rsidRPr="00E94F4D">
        <w:rPr>
          <w:rFonts w:ascii="Times New Roman" w:hAnsi="Times New Roman"/>
          <w:sz w:val="24"/>
          <w:szCs w:val="24"/>
          <w:lang w:eastAsia="en-US"/>
        </w:rPr>
        <w:t>109. Д</w:t>
      </w:r>
      <w:r w:rsidRPr="00E94F4D">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4D47CF" w:rsidRPr="00E94F4D" w:rsidRDefault="004D47CF" w:rsidP="00A23FEC">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а) проверяет документы на наличие или отсутствие оснований, указанных в пункте 54 административного регламента;</w:t>
      </w:r>
    </w:p>
    <w:p w:rsidR="004D47CF" w:rsidRPr="00E94F4D" w:rsidRDefault="004D47CF" w:rsidP="00A23FEC">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б) осуществляет сверку копий документов, представленных заявителем с подлинниками документов, представленными заявителем;</w:t>
      </w:r>
    </w:p>
    <w:p w:rsidR="004D47CF" w:rsidRPr="00E94F4D" w:rsidRDefault="004D47CF" w:rsidP="00A23FEC">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4D47CF" w:rsidRPr="00E94F4D" w:rsidRDefault="004D47CF" w:rsidP="00A23FEC">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4D47CF" w:rsidRPr="00E94F4D" w:rsidRDefault="004D47CF" w:rsidP="00A23FEC">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д) формирует личное дело заявителя;</w:t>
      </w:r>
    </w:p>
    <w:p w:rsidR="004D47CF" w:rsidRPr="00E94F4D" w:rsidRDefault="004D47CF" w:rsidP="00A23FEC">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Pr="00EE0F05">
        <w:rPr>
          <w:rFonts w:ascii="Times New Roman" w:hAnsi="Times New Roman"/>
          <w:sz w:val="24"/>
          <w:szCs w:val="24"/>
        </w:rPr>
        <w:t>бухгалтерию Шебертинского муниципального образования</w:t>
      </w:r>
      <w:r w:rsidRPr="00E94F4D">
        <w:rPr>
          <w:rFonts w:ascii="Times New Roman" w:hAnsi="Times New Roman"/>
          <w:sz w:val="24"/>
          <w:szCs w:val="24"/>
        </w:rPr>
        <w:t xml:space="preserve"> </w:t>
      </w:r>
      <w:r>
        <w:rPr>
          <w:rFonts w:ascii="Times New Roman" w:hAnsi="Times New Roman"/>
          <w:sz w:val="24"/>
          <w:szCs w:val="24"/>
        </w:rPr>
        <w:t>д</w:t>
      </w:r>
      <w:r w:rsidRPr="00E94F4D">
        <w:rPr>
          <w:rFonts w:ascii="Times New Roman" w:hAnsi="Times New Roman"/>
          <w:sz w:val="24"/>
          <w:szCs w:val="24"/>
        </w:rPr>
        <w:t>ля перечисления, индексации, перерасчета, приостановления или прекращения выплаты пенсии за выслугу лет на счет заявителя.</w:t>
      </w:r>
    </w:p>
    <w:p w:rsidR="004D47CF" w:rsidRPr="00E94F4D" w:rsidRDefault="004D47CF" w:rsidP="00A23FEC">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110. Продолжительность и (или) максимальный срок выполнения административного действия по рассмотрению заявления составляют 5 рабочих дней.</w:t>
      </w:r>
    </w:p>
    <w:p w:rsidR="004D47CF" w:rsidRPr="00E94F4D" w:rsidRDefault="004D47CF" w:rsidP="00B67BB8">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4D47CF" w:rsidRPr="00E94F4D" w:rsidRDefault="004D47CF" w:rsidP="00B67BB8">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4D47CF" w:rsidRPr="00E94F4D" w:rsidRDefault="004D47CF" w:rsidP="00B67BB8">
      <w:pPr>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D47CF" w:rsidRPr="00E94F4D" w:rsidRDefault="004D47CF" w:rsidP="00A166C6">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 xml:space="preserve">114. Руководитель уполномоченного органа не позднее 2 рабочих дней подписывает подготовленное </w:t>
      </w:r>
      <w:r w:rsidRPr="00E94F4D">
        <w:rPr>
          <w:rFonts w:ascii="Times New Roman" w:hAnsi="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E94F4D">
        <w:rPr>
          <w:rFonts w:ascii="Times New Roman" w:hAnsi="Times New Roman"/>
          <w:sz w:val="24"/>
          <w:szCs w:val="24"/>
          <w:lang w:eastAsia="en-US"/>
        </w:rPr>
        <w:t>.</w:t>
      </w:r>
    </w:p>
    <w:p w:rsidR="004D47CF" w:rsidRPr="00E94F4D" w:rsidRDefault="004D47CF" w:rsidP="00A166C6">
      <w:pPr>
        <w:autoSpaceDE w:val="0"/>
        <w:autoSpaceDN w:val="0"/>
        <w:adjustRightInd w:val="0"/>
        <w:ind w:firstLine="709"/>
        <w:rPr>
          <w:rFonts w:ascii="Times New Roman" w:hAnsi="Times New Roman"/>
          <w:i/>
          <w:sz w:val="24"/>
          <w:szCs w:val="24"/>
        </w:rPr>
      </w:pPr>
      <w:r w:rsidRPr="00E94F4D">
        <w:rPr>
          <w:rFonts w:ascii="Times New Roman" w:hAnsi="Times New Roman"/>
          <w:sz w:val="24"/>
          <w:szCs w:val="24"/>
          <w:lang w:eastAsia="en-US"/>
        </w:rPr>
        <w:t xml:space="preserve">115. </w:t>
      </w:r>
      <w:r w:rsidRPr="00E94F4D">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Pr>
          <w:rFonts w:ascii="Times New Roman" w:hAnsi="Times New Roman"/>
          <w:sz w:val="24"/>
          <w:szCs w:val="24"/>
        </w:rPr>
        <w:t>.</w:t>
      </w:r>
    </w:p>
    <w:p w:rsidR="004D47CF" w:rsidRPr="00E94F4D" w:rsidRDefault="004D47CF" w:rsidP="004E437A">
      <w:pPr>
        <w:widowControl w:val="0"/>
        <w:autoSpaceDE w:val="0"/>
        <w:autoSpaceDN w:val="0"/>
        <w:adjustRightInd w:val="0"/>
        <w:ind w:firstLine="709"/>
        <w:rPr>
          <w:rFonts w:ascii="Times New Roman" w:hAnsi="Times New Roman"/>
          <w:sz w:val="24"/>
          <w:szCs w:val="24"/>
        </w:rPr>
      </w:pPr>
    </w:p>
    <w:p w:rsidR="004D47CF" w:rsidRPr="00E94F4D" w:rsidRDefault="004D47CF" w:rsidP="0013126A">
      <w:pPr>
        <w:widowControl w:val="0"/>
        <w:autoSpaceDE w:val="0"/>
        <w:autoSpaceDN w:val="0"/>
        <w:adjustRightInd w:val="0"/>
        <w:spacing w:line="216" w:lineRule="auto"/>
        <w:jc w:val="center"/>
        <w:outlineLvl w:val="2"/>
        <w:rPr>
          <w:rFonts w:ascii="Times New Roman" w:hAnsi="Times New Roman"/>
          <w:sz w:val="24"/>
          <w:szCs w:val="24"/>
        </w:rPr>
      </w:pPr>
      <w:bookmarkStart w:id="34" w:name="Par398"/>
      <w:bookmarkEnd w:id="34"/>
      <w:r w:rsidRPr="00E94F4D">
        <w:rPr>
          <w:rFonts w:ascii="Times New Roman" w:hAnsi="Times New Roman"/>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4D47CF" w:rsidRPr="00E94F4D" w:rsidRDefault="004D47CF" w:rsidP="00EE785A">
      <w:pPr>
        <w:widowControl w:val="0"/>
        <w:autoSpaceDE w:val="0"/>
        <w:autoSpaceDN w:val="0"/>
        <w:adjustRightInd w:val="0"/>
        <w:jc w:val="center"/>
        <w:outlineLvl w:val="2"/>
        <w:rPr>
          <w:rFonts w:ascii="Times New Roman" w:hAnsi="Times New Roman"/>
          <w:sz w:val="24"/>
          <w:szCs w:val="24"/>
        </w:rPr>
      </w:pP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 xml:space="preserve">116. </w:t>
      </w:r>
      <w:r w:rsidRPr="00E94F4D">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E94F4D">
        <w:rPr>
          <w:rFonts w:ascii="Times New Roman" w:hAnsi="Times New Roman"/>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117. В уведомлении о принятом решении указывается:</w:t>
      </w: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а) наименование органа;</w:t>
      </w: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б) дата и исходящий номер;</w:t>
      </w: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в) адрес, фамилия, имя и (если имеется) отчество заявителя;</w:t>
      </w: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е) размер пенсии за выслугу лет.</w:t>
      </w:r>
    </w:p>
    <w:p w:rsidR="004D47CF" w:rsidRPr="00E94F4D" w:rsidRDefault="004D47CF" w:rsidP="00C97928">
      <w:pPr>
        <w:widowControl w:val="0"/>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4D47CF" w:rsidRPr="00E94F4D" w:rsidRDefault="004D47CF" w:rsidP="00D97238">
      <w:pPr>
        <w:widowControl w:val="0"/>
        <w:autoSpaceDE w:val="0"/>
        <w:autoSpaceDN w:val="0"/>
        <w:adjustRightInd w:val="0"/>
        <w:ind w:firstLine="709"/>
        <w:rPr>
          <w:rFonts w:ascii="Times New Roman" w:hAnsi="Times New Roman"/>
          <w:sz w:val="24"/>
          <w:szCs w:val="24"/>
          <w:lang w:eastAsia="en-US"/>
        </w:rPr>
      </w:pPr>
    </w:p>
    <w:p w:rsidR="004D47CF" w:rsidRPr="00E94F4D" w:rsidRDefault="004D47CF" w:rsidP="008D54E6">
      <w:pPr>
        <w:widowControl w:val="0"/>
        <w:autoSpaceDE w:val="0"/>
        <w:autoSpaceDN w:val="0"/>
        <w:adjustRightInd w:val="0"/>
        <w:jc w:val="center"/>
        <w:outlineLvl w:val="2"/>
        <w:rPr>
          <w:rFonts w:ascii="Times New Roman" w:hAnsi="Times New Roman"/>
          <w:sz w:val="24"/>
          <w:szCs w:val="24"/>
        </w:rPr>
      </w:pPr>
      <w:bookmarkStart w:id="35" w:name="Par410"/>
      <w:bookmarkEnd w:id="35"/>
      <w:r w:rsidRPr="00E94F4D">
        <w:rPr>
          <w:rFonts w:ascii="Times New Roman" w:hAnsi="Times New Roman"/>
          <w:sz w:val="24"/>
          <w:szCs w:val="24"/>
        </w:rPr>
        <w:t>Раздел IV. ФОРМЫ КОНТРОЛЯ ЗА ПРЕДОСТАВЛЕНИЕМ МУНИЦИПАЛЬНОЙ УСЛУГИ</w:t>
      </w:r>
    </w:p>
    <w:p w:rsidR="004D47CF" w:rsidRPr="00E94F4D" w:rsidRDefault="004D47CF" w:rsidP="008D54E6">
      <w:pPr>
        <w:widowControl w:val="0"/>
        <w:autoSpaceDE w:val="0"/>
        <w:autoSpaceDN w:val="0"/>
        <w:adjustRightInd w:val="0"/>
        <w:jc w:val="center"/>
        <w:outlineLvl w:val="2"/>
        <w:rPr>
          <w:rFonts w:ascii="Times New Roman" w:hAnsi="Times New Roman"/>
          <w:sz w:val="24"/>
          <w:szCs w:val="24"/>
        </w:rPr>
      </w:pPr>
    </w:p>
    <w:p w:rsidR="004D47CF" w:rsidRPr="00E94F4D" w:rsidRDefault="004D47CF" w:rsidP="00275D87">
      <w:pPr>
        <w:widowControl w:val="0"/>
        <w:autoSpaceDE w:val="0"/>
        <w:autoSpaceDN w:val="0"/>
        <w:adjustRightInd w:val="0"/>
        <w:jc w:val="center"/>
        <w:outlineLvl w:val="2"/>
        <w:rPr>
          <w:rFonts w:ascii="Times New Roman" w:hAnsi="Times New Roman"/>
          <w:sz w:val="24"/>
          <w:szCs w:val="24"/>
        </w:rPr>
      </w:pPr>
      <w:bookmarkStart w:id="36" w:name="Par413"/>
      <w:bookmarkEnd w:id="36"/>
      <w:r w:rsidRPr="00E94F4D">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w:t>
      </w:r>
      <w:r>
        <w:rPr>
          <w:rFonts w:ascii="Times New Roman" w:hAnsi="Times New Roman"/>
          <w:sz w:val="24"/>
          <w:szCs w:val="24"/>
        </w:rPr>
        <w:t xml:space="preserve"> </w:t>
      </w:r>
      <w:r w:rsidRPr="00E94F4D">
        <w:rPr>
          <w:rFonts w:ascii="Times New Roman" w:hAnsi="Times New Roman"/>
          <w:sz w:val="24"/>
          <w:szCs w:val="24"/>
        </w:rPr>
        <w:t>ПОЛОЖЕНИЙ АДМИНИСТРАТИВНОГО РЕГЛАМЕНТА И ИНЫХ НОРМАТИВНЫХ</w:t>
      </w:r>
      <w:r>
        <w:rPr>
          <w:rFonts w:ascii="Times New Roman" w:hAnsi="Times New Roman"/>
          <w:sz w:val="24"/>
          <w:szCs w:val="24"/>
        </w:rPr>
        <w:t xml:space="preserve"> </w:t>
      </w:r>
      <w:r w:rsidRPr="00E94F4D">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4D47CF" w:rsidRPr="00E94F4D" w:rsidRDefault="004D47CF" w:rsidP="00275D87">
      <w:pPr>
        <w:widowControl w:val="0"/>
        <w:autoSpaceDE w:val="0"/>
        <w:autoSpaceDN w:val="0"/>
        <w:adjustRightInd w:val="0"/>
        <w:jc w:val="center"/>
        <w:outlineLvl w:val="2"/>
        <w:rPr>
          <w:rFonts w:ascii="Times New Roman" w:hAnsi="Times New Roman"/>
          <w:sz w:val="24"/>
          <w:szCs w:val="24"/>
        </w:rPr>
      </w:pPr>
    </w:p>
    <w:p w:rsidR="004D47CF" w:rsidRPr="00E94F4D" w:rsidRDefault="004D47CF" w:rsidP="00275D87">
      <w:pPr>
        <w:widowControl w:val="0"/>
        <w:autoSpaceDE w:val="0"/>
        <w:autoSpaceDN w:val="0"/>
        <w:adjustRightInd w:val="0"/>
        <w:ind w:firstLine="709"/>
        <w:rPr>
          <w:rFonts w:ascii="Times New Roman" w:hAnsi="Times New Roman"/>
          <w:sz w:val="24"/>
          <w:szCs w:val="24"/>
          <w:lang w:eastAsia="ko-KR"/>
        </w:rPr>
      </w:pPr>
      <w:r w:rsidRPr="00E94F4D">
        <w:rPr>
          <w:rFonts w:ascii="Times New Roman" w:hAnsi="Times New Roman"/>
          <w:sz w:val="24"/>
          <w:szCs w:val="24"/>
          <w:lang w:eastAsia="ko-KR"/>
        </w:rPr>
        <w:t>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D47CF" w:rsidRPr="00E94F4D" w:rsidRDefault="004D47CF" w:rsidP="00275D87">
      <w:pPr>
        <w:autoSpaceDE w:val="0"/>
        <w:autoSpaceDN w:val="0"/>
        <w:adjustRightInd w:val="0"/>
        <w:ind w:firstLine="709"/>
        <w:rPr>
          <w:rFonts w:ascii="Times New Roman" w:hAnsi="Times New Roman"/>
          <w:color w:val="000000"/>
          <w:sz w:val="24"/>
          <w:szCs w:val="24"/>
        </w:rPr>
      </w:pPr>
      <w:r w:rsidRPr="00E94F4D">
        <w:rPr>
          <w:rFonts w:ascii="Times New Roman" w:hAnsi="Times New Roman"/>
          <w:sz w:val="24"/>
          <w:szCs w:val="24"/>
          <w:lang w:eastAsia="ko-KR"/>
        </w:rPr>
        <w:t>120. </w:t>
      </w:r>
      <w:r w:rsidRPr="00E94F4D">
        <w:rPr>
          <w:rFonts w:ascii="Times New Roman" w:hAnsi="Times New Roman"/>
          <w:color w:val="000000"/>
          <w:sz w:val="24"/>
          <w:szCs w:val="24"/>
        </w:rPr>
        <w:t>Основными задачами текущего контроля являются:</w:t>
      </w:r>
    </w:p>
    <w:p w:rsidR="004D47CF" w:rsidRPr="00E94F4D" w:rsidRDefault="004D47CF" w:rsidP="00275D87">
      <w:pPr>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D47CF" w:rsidRPr="00E94F4D" w:rsidRDefault="004D47CF" w:rsidP="00275D87">
      <w:pPr>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б) выявление нарушений в сроках и качестве предоставления муниципальной услуги;</w:t>
      </w:r>
    </w:p>
    <w:p w:rsidR="004D47CF" w:rsidRPr="00E94F4D" w:rsidRDefault="004D47CF" w:rsidP="00275D87">
      <w:pPr>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D47CF" w:rsidRPr="00E94F4D" w:rsidRDefault="004D47CF" w:rsidP="00275D87">
      <w:pPr>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г) принятие мер по надлежащему предоставлению муниципальной услуги.</w:t>
      </w:r>
    </w:p>
    <w:p w:rsidR="004D47CF" w:rsidRPr="00E94F4D" w:rsidRDefault="004D47CF" w:rsidP="00275D8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121. Текущий контроль осуществляется на постоянной основе.</w:t>
      </w:r>
    </w:p>
    <w:p w:rsidR="004D47CF" w:rsidRPr="00E94F4D" w:rsidRDefault="004D47CF" w:rsidP="00275D87">
      <w:pPr>
        <w:pStyle w:val="ConsPlusNormal"/>
        <w:ind w:firstLine="709"/>
        <w:jc w:val="both"/>
        <w:rPr>
          <w:rFonts w:ascii="Times New Roman" w:hAnsi="Times New Roman" w:cs="Times New Roman"/>
          <w:sz w:val="24"/>
          <w:szCs w:val="24"/>
          <w:lang w:eastAsia="ko-KR"/>
        </w:rPr>
      </w:pPr>
    </w:p>
    <w:p w:rsidR="004D47CF" w:rsidRPr="00E94F4D" w:rsidRDefault="004D47CF" w:rsidP="00275D87">
      <w:pPr>
        <w:widowControl w:val="0"/>
        <w:autoSpaceDE w:val="0"/>
        <w:autoSpaceDN w:val="0"/>
        <w:adjustRightInd w:val="0"/>
        <w:jc w:val="center"/>
        <w:outlineLvl w:val="2"/>
        <w:rPr>
          <w:rFonts w:ascii="Times New Roman" w:hAnsi="Times New Roman"/>
          <w:sz w:val="24"/>
          <w:szCs w:val="24"/>
        </w:rPr>
      </w:pPr>
      <w:bookmarkStart w:id="37" w:name="Par427"/>
      <w:bookmarkEnd w:id="37"/>
      <w:r w:rsidRPr="00E94F4D">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w:t>
      </w:r>
      <w:r>
        <w:rPr>
          <w:rFonts w:ascii="Times New Roman" w:hAnsi="Times New Roman"/>
          <w:sz w:val="24"/>
          <w:szCs w:val="24"/>
        </w:rPr>
        <w:t xml:space="preserve"> </w:t>
      </w:r>
      <w:r w:rsidRPr="00E94F4D">
        <w:rPr>
          <w:rFonts w:ascii="Times New Roman" w:hAnsi="Times New Roman"/>
          <w:sz w:val="24"/>
          <w:szCs w:val="24"/>
        </w:rPr>
        <w:t>ЗА ПОЛНОТОЙ И КАЧЕСТВОМ ПРЕДОСТАВЛЕНИЯ МУНИЦИПАЛЬНОЙ УСЛУГИ</w:t>
      </w:r>
    </w:p>
    <w:p w:rsidR="004D47CF" w:rsidRPr="00E94F4D" w:rsidRDefault="004D47CF" w:rsidP="00275D87">
      <w:pPr>
        <w:widowControl w:val="0"/>
        <w:autoSpaceDE w:val="0"/>
        <w:autoSpaceDN w:val="0"/>
        <w:adjustRightInd w:val="0"/>
        <w:jc w:val="center"/>
        <w:outlineLvl w:val="2"/>
        <w:rPr>
          <w:rFonts w:ascii="Times New Roman" w:hAnsi="Times New Roman"/>
          <w:sz w:val="24"/>
          <w:szCs w:val="24"/>
        </w:rPr>
      </w:pPr>
    </w:p>
    <w:p w:rsidR="004D47CF" w:rsidRPr="00E94F4D" w:rsidRDefault="004D47CF" w:rsidP="00C33FE7">
      <w:pPr>
        <w:tabs>
          <w:tab w:val="num" w:pos="1715"/>
        </w:tabs>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122. Контроль за полнотой и качеством предоставления муниципальной услуги осуществляется в формах:</w:t>
      </w:r>
    </w:p>
    <w:p w:rsidR="004D47CF" w:rsidRPr="00E94F4D" w:rsidRDefault="004D47CF" w:rsidP="00C33FE7">
      <w:pPr>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1) проведения плановых проверок;</w:t>
      </w:r>
    </w:p>
    <w:p w:rsidR="004D47CF" w:rsidRPr="00E94F4D" w:rsidRDefault="004D47CF" w:rsidP="00C33FE7">
      <w:pPr>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D47CF" w:rsidRPr="00E94F4D" w:rsidRDefault="004D47CF" w:rsidP="00C33FE7">
      <w:pPr>
        <w:tabs>
          <w:tab w:val="num" w:pos="1715"/>
        </w:tabs>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 xml:space="preserve">123.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878FD">
        <w:rPr>
          <w:rFonts w:ascii="Times New Roman" w:hAnsi="Times New Roman"/>
          <w:color w:val="000000"/>
          <w:sz w:val="24"/>
          <w:szCs w:val="24"/>
        </w:rPr>
        <w:t>администрации</w:t>
      </w:r>
      <w:r>
        <w:rPr>
          <w:rFonts w:ascii="Times New Roman" w:hAnsi="Times New Roman"/>
          <w:i/>
          <w:color w:val="000000"/>
          <w:sz w:val="24"/>
          <w:szCs w:val="24"/>
        </w:rPr>
        <w:t xml:space="preserve"> </w:t>
      </w:r>
      <w:r w:rsidRPr="00F878FD">
        <w:rPr>
          <w:rFonts w:ascii="Times New Roman" w:hAnsi="Times New Roman"/>
          <w:color w:val="000000"/>
          <w:sz w:val="24"/>
          <w:szCs w:val="24"/>
        </w:rPr>
        <w:t>Шебертинского муниципального образования</w:t>
      </w:r>
      <w:r w:rsidRPr="00E94F4D">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D47CF" w:rsidRPr="00E94F4D" w:rsidRDefault="004D47CF" w:rsidP="00C33FE7">
      <w:pPr>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D47CF" w:rsidRPr="00E94F4D" w:rsidRDefault="004D47CF" w:rsidP="00C33FE7">
      <w:pPr>
        <w:autoSpaceDE w:val="0"/>
        <w:autoSpaceDN w:val="0"/>
        <w:adjustRightInd w:val="0"/>
        <w:ind w:firstLine="709"/>
        <w:rPr>
          <w:rFonts w:ascii="Times New Roman" w:hAnsi="Times New Roman"/>
          <w:color w:val="000000"/>
          <w:sz w:val="24"/>
          <w:szCs w:val="24"/>
        </w:rPr>
      </w:pPr>
      <w:r w:rsidRPr="00E94F4D">
        <w:rPr>
          <w:rFonts w:ascii="Times New Roman" w:hAnsi="Times New Roman"/>
          <w:color w:val="000000"/>
          <w:sz w:val="24"/>
          <w:szCs w:val="24"/>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5" w:history="1">
        <w:r w:rsidRPr="00E94F4D">
          <w:rPr>
            <w:rFonts w:ascii="Times New Roman" w:hAnsi="Times New Roman"/>
            <w:color w:val="000000"/>
            <w:sz w:val="24"/>
            <w:szCs w:val="24"/>
          </w:rPr>
          <w:t>законодательством</w:t>
        </w:r>
      </w:hyperlink>
      <w:r w:rsidRPr="00E94F4D">
        <w:rPr>
          <w:rFonts w:ascii="Times New Roman" w:hAnsi="Times New Roman"/>
          <w:color w:val="000000"/>
          <w:sz w:val="24"/>
          <w:szCs w:val="24"/>
        </w:rPr>
        <w:t xml:space="preserve"> Российской Федерации порядке.</w:t>
      </w:r>
    </w:p>
    <w:p w:rsidR="004D47CF" w:rsidRPr="00E94F4D" w:rsidRDefault="004D47CF" w:rsidP="00275D87">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D47CF" w:rsidRPr="00E94F4D" w:rsidRDefault="004D47CF" w:rsidP="001A4E6C">
      <w:pPr>
        <w:pStyle w:val="ConsPlusNormal"/>
        <w:ind w:firstLine="709"/>
        <w:jc w:val="both"/>
        <w:rPr>
          <w:rFonts w:ascii="Times New Roman" w:hAnsi="Times New Roman" w:cs="Times New Roman"/>
          <w:sz w:val="24"/>
          <w:szCs w:val="24"/>
          <w:lang w:eastAsia="ko-KR"/>
        </w:rPr>
      </w:pPr>
      <w:bookmarkStart w:id="38" w:name="Par439"/>
      <w:bookmarkEnd w:id="38"/>
    </w:p>
    <w:p w:rsidR="004D47CF" w:rsidRPr="00E94F4D" w:rsidRDefault="004D47CF" w:rsidP="001A4E6C">
      <w:pPr>
        <w:widowControl w:val="0"/>
        <w:autoSpaceDE w:val="0"/>
        <w:autoSpaceDN w:val="0"/>
        <w:adjustRightInd w:val="0"/>
        <w:jc w:val="center"/>
        <w:outlineLvl w:val="2"/>
        <w:rPr>
          <w:rFonts w:ascii="Times New Roman" w:hAnsi="Times New Roman"/>
          <w:sz w:val="24"/>
          <w:szCs w:val="24"/>
        </w:rPr>
      </w:pPr>
      <w:r w:rsidRPr="00E94F4D">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 w:val="24"/>
          <w:szCs w:val="24"/>
        </w:rPr>
        <w:t xml:space="preserve"> </w:t>
      </w:r>
      <w:r w:rsidRPr="00E94F4D">
        <w:rPr>
          <w:rFonts w:ascii="Times New Roman" w:hAnsi="Times New Roman"/>
          <w:sz w:val="24"/>
          <w:szCs w:val="24"/>
        </w:rPr>
        <w:t>(ОСУЩЕСТВЛЯЕМЫЕ) ИМИ В ХОДЕ ПРЕДОСТАВЛЕНИЯ МУНИЦИПАЛЬНОЙ УСЛУГИ</w:t>
      </w:r>
    </w:p>
    <w:p w:rsidR="004D47CF" w:rsidRPr="00E94F4D" w:rsidRDefault="004D47CF" w:rsidP="001A4E6C">
      <w:pPr>
        <w:widowControl w:val="0"/>
        <w:autoSpaceDE w:val="0"/>
        <w:autoSpaceDN w:val="0"/>
        <w:adjustRightInd w:val="0"/>
        <w:jc w:val="center"/>
        <w:outlineLvl w:val="2"/>
        <w:rPr>
          <w:rFonts w:ascii="Times New Roman" w:hAnsi="Times New Roman"/>
          <w:sz w:val="24"/>
          <w:szCs w:val="24"/>
        </w:rPr>
      </w:pPr>
    </w:p>
    <w:p w:rsidR="004D47CF" w:rsidRPr="00E94F4D" w:rsidRDefault="004D47CF" w:rsidP="001A4E6C">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D47CF" w:rsidRPr="00E94F4D" w:rsidRDefault="004D47CF" w:rsidP="001A4E6C">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D47CF" w:rsidRPr="00E94F4D" w:rsidRDefault="004D47CF" w:rsidP="001A4E6C">
      <w:pPr>
        <w:pStyle w:val="ConsPlusNormal"/>
        <w:ind w:firstLine="709"/>
        <w:jc w:val="both"/>
        <w:rPr>
          <w:rFonts w:ascii="Times New Roman" w:hAnsi="Times New Roman" w:cs="Times New Roman"/>
          <w:sz w:val="24"/>
          <w:szCs w:val="24"/>
          <w:lang w:eastAsia="ko-KR"/>
        </w:rPr>
      </w:pPr>
    </w:p>
    <w:p w:rsidR="004D47CF" w:rsidRPr="00E94F4D" w:rsidRDefault="004D47CF" w:rsidP="00A84D3B">
      <w:pPr>
        <w:widowControl w:val="0"/>
        <w:autoSpaceDE w:val="0"/>
        <w:autoSpaceDN w:val="0"/>
        <w:adjustRightInd w:val="0"/>
        <w:jc w:val="center"/>
        <w:outlineLvl w:val="2"/>
        <w:rPr>
          <w:rFonts w:ascii="Times New Roman" w:hAnsi="Times New Roman"/>
          <w:sz w:val="24"/>
          <w:szCs w:val="24"/>
        </w:rPr>
      </w:pPr>
      <w:bookmarkStart w:id="39" w:name="Par447"/>
      <w:bookmarkEnd w:id="39"/>
      <w:r w:rsidRPr="00E94F4D">
        <w:rPr>
          <w:rFonts w:ascii="Times New Roman" w:hAnsi="Times New Roman"/>
          <w:sz w:val="24"/>
          <w:szCs w:val="24"/>
        </w:rPr>
        <w:t>Глава 29. ПОЛОЖЕНИЯ, ХАРАКТЕРИЗУЮЩИЕ ТРЕБОВАНИЯ К ПОРЯДКУ И</w:t>
      </w:r>
      <w:r>
        <w:rPr>
          <w:rFonts w:ascii="Times New Roman" w:hAnsi="Times New Roman"/>
          <w:sz w:val="24"/>
          <w:szCs w:val="24"/>
        </w:rPr>
        <w:t xml:space="preserve"> </w:t>
      </w:r>
      <w:r w:rsidRPr="00E94F4D">
        <w:rPr>
          <w:rFonts w:ascii="Times New Roman" w:hAnsi="Times New Roman"/>
          <w:sz w:val="24"/>
          <w:szCs w:val="24"/>
        </w:rPr>
        <w:t>ФОРМАМ КОНТРОЛЯ ЗА ПРЕДОСТАВЛЕНИЕМ МУНИЦИПАЛЬНОЙ УСЛУГИ, В</w:t>
      </w:r>
      <w:r>
        <w:rPr>
          <w:rFonts w:ascii="Times New Roman" w:hAnsi="Times New Roman"/>
          <w:sz w:val="24"/>
          <w:szCs w:val="24"/>
        </w:rPr>
        <w:t xml:space="preserve"> </w:t>
      </w:r>
      <w:r w:rsidRPr="00E94F4D">
        <w:rPr>
          <w:rFonts w:ascii="Times New Roman" w:hAnsi="Times New Roman"/>
          <w:sz w:val="24"/>
          <w:szCs w:val="24"/>
        </w:rPr>
        <w:t>ТОМ ЧИСЛЕ СО СТОРОНЫ ЗАЯВИТЕЛЕЙ,</w:t>
      </w:r>
      <w:r>
        <w:rPr>
          <w:rFonts w:ascii="Times New Roman" w:hAnsi="Times New Roman"/>
          <w:sz w:val="24"/>
          <w:szCs w:val="24"/>
        </w:rPr>
        <w:t xml:space="preserve"> </w:t>
      </w:r>
      <w:r w:rsidRPr="00E94F4D">
        <w:rPr>
          <w:rFonts w:ascii="Times New Roman" w:hAnsi="Times New Roman"/>
          <w:sz w:val="24"/>
          <w:szCs w:val="24"/>
        </w:rPr>
        <w:t>ИХ ОБЪЕДИНЕНИЙ И ОРГАНИЗАЦИЕЙ</w:t>
      </w:r>
    </w:p>
    <w:p w:rsidR="004D47CF" w:rsidRPr="00E94F4D" w:rsidRDefault="004D47CF" w:rsidP="00A84D3B">
      <w:pPr>
        <w:widowControl w:val="0"/>
        <w:autoSpaceDE w:val="0"/>
        <w:autoSpaceDN w:val="0"/>
        <w:adjustRightInd w:val="0"/>
        <w:jc w:val="center"/>
        <w:outlineLvl w:val="2"/>
        <w:rPr>
          <w:rFonts w:ascii="Times New Roman" w:hAnsi="Times New Roman"/>
          <w:sz w:val="24"/>
          <w:szCs w:val="24"/>
        </w:rPr>
      </w:pPr>
    </w:p>
    <w:p w:rsidR="004D47CF" w:rsidRPr="00E94F4D" w:rsidRDefault="004D47CF" w:rsidP="00A84D3B">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lang w:eastAsia="ko-KR"/>
        </w:rPr>
        <w:t>129. </w:t>
      </w:r>
      <w:r w:rsidRPr="00E94F4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D47CF" w:rsidRPr="00E94F4D" w:rsidRDefault="004D47CF" w:rsidP="00A84D3B">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нарушения прав и законных интересов заявителей решением, действием (бездействием) </w:t>
      </w:r>
      <w:r w:rsidRPr="00E94F4D">
        <w:rPr>
          <w:rFonts w:ascii="Times New Roman" w:hAnsi="Times New Roman"/>
          <w:sz w:val="24"/>
          <w:szCs w:val="24"/>
          <w:lang w:eastAsia="ko-KR"/>
        </w:rPr>
        <w:t>уполномоченного органа</w:t>
      </w:r>
      <w:r w:rsidRPr="00E94F4D">
        <w:rPr>
          <w:rFonts w:ascii="Times New Roman" w:hAnsi="Times New Roman"/>
          <w:sz w:val="24"/>
          <w:szCs w:val="24"/>
        </w:rPr>
        <w:t>, его должностных лиц;</w:t>
      </w:r>
    </w:p>
    <w:p w:rsidR="004D47CF" w:rsidRPr="00E94F4D" w:rsidRDefault="004D47CF" w:rsidP="00A84D3B">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D47CF" w:rsidRPr="00E94F4D" w:rsidRDefault="004D47CF" w:rsidP="00A84D3B">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некорректного поведения должностных лиц </w:t>
      </w:r>
      <w:r w:rsidRPr="00E94F4D">
        <w:rPr>
          <w:rFonts w:ascii="Times New Roman" w:hAnsi="Times New Roman"/>
          <w:sz w:val="24"/>
          <w:szCs w:val="24"/>
          <w:lang w:eastAsia="ko-KR"/>
        </w:rPr>
        <w:t>уполномоченного органа</w:t>
      </w:r>
      <w:r w:rsidRPr="00E94F4D">
        <w:rPr>
          <w:rFonts w:ascii="Times New Roman" w:hAnsi="Times New Roman"/>
          <w:sz w:val="24"/>
          <w:szCs w:val="24"/>
        </w:rPr>
        <w:t>, нарушения правил служебной этики при предоставлении муниципальной услуги.</w:t>
      </w:r>
    </w:p>
    <w:p w:rsidR="004D47CF" w:rsidRPr="00E94F4D" w:rsidRDefault="004D47CF" w:rsidP="00A84D3B">
      <w:pPr>
        <w:widowControl w:val="0"/>
        <w:autoSpaceDE w:val="0"/>
        <w:autoSpaceDN w:val="0"/>
        <w:adjustRightInd w:val="0"/>
        <w:ind w:firstLine="709"/>
        <w:rPr>
          <w:rFonts w:ascii="Times New Roman" w:hAnsi="Times New Roman"/>
          <w:sz w:val="24"/>
          <w:szCs w:val="24"/>
        </w:rPr>
      </w:pPr>
      <w:r w:rsidRPr="00E94F4D">
        <w:rPr>
          <w:rFonts w:ascii="Times New Roman" w:hAnsi="Times New Roman"/>
          <w:sz w:val="24"/>
          <w:szCs w:val="24"/>
        </w:rPr>
        <w:t xml:space="preserve">130. Информацию, указанную в пункте 129 настоящего административного регламента, заявители могут сообщить по телефонам </w:t>
      </w:r>
      <w:r w:rsidRPr="00E94F4D">
        <w:rPr>
          <w:rFonts w:ascii="Times New Roman" w:hAnsi="Times New Roman"/>
          <w:sz w:val="24"/>
          <w:szCs w:val="24"/>
          <w:lang w:eastAsia="ko-KR"/>
        </w:rPr>
        <w:t>уполномоченного органа</w:t>
      </w:r>
      <w:r w:rsidRPr="00E94F4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4D47CF" w:rsidRPr="00E94F4D" w:rsidRDefault="004D47CF" w:rsidP="00237317">
      <w:pPr>
        <w:widowControl w:val="0"/>
        <w:autoSpaceDE w:val="0"/>
        <w:autoSpaceDN w:val="0"/>
        <w:adjustRightInd w:val="0"/>
        <w:jc w:val="center"/>
        <w:outlineLvl w:val="2"/>
        <w:rPr>
          <w:rFonts w:ascii="Times New Roman" w:hAnsi="Times New Roman"/>
          <w:sz w:val="24"/>
          <w:szCs w:val="24"/>
        </w:rPr>
      </w:pPr>
    </w:p>
    <w:p w:rsidR="004D47CF" w:rsidRPr="00E94F4D" w:rsidRDefault="004D47CF" w:rsidP="00237317">
      <w:pPr>
        <w:widowControl w:val="0"/>
        <w:autoSpaceDE w:val="0"/>
        <w:autoSpaceDN w:val="0"/>
        <w:adjustRightInd w:val="0"/>
        <w:jc w:val="center"/>
        <w:outlineLvl w:val="2"/>
        <w:rPr>
          <w:rFonts w:ascii="Times New Roman" w:hAnsi="Times New Roman"/>
          <w:sz w:val="24"/>
          <w:szCs w:val="24"/>
        </w:rPr>
      </w:pPr>
      <w:bookmarkStart w:id="40" w:name="Par454"/>
      <w:bookmarkEnd w:id="40"/>
      <w:r w:rsidRPr="00E94F4D">
        <w:rPr>
          <w:rFonts w:ascii="Times New Roman" w:hAnsi="Times New Roman"/>
          <w:sz w:val="24"/>
          <w:szCs w:val="24"/>
        </w:rPr>
        <w:t>Раздел V. ДОСУДЕБНЫЙ (ВНЕСУДЕБНЫЙ) ПОРЯДОК ОБЖАЛОВАНИЯ</w:t>
      </w:r>
      <w:r>
        <w:rPr>
          <w:rFonts w:ascii="Times New Roman" w:hAnsi="Times New Roman"/>
          <w:sz w:val="24"/>
          <w:szCs w:val="24"/>
        </w:rPr>
        <w:t xml:space="preserve"> </w:t>
      </w:r>
      <w:r w:rsidRPr="00E94F4D">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4D47CF" w:rsidRPr="00E94F4D" w:rsidRDefault="004D47CF" w:rsidP="00237317">
      <w:pPr>
        <w:widowControl w:val="0"/>
        <w:autoSpaceDE w:val="0"/>
        <w:autoSpaceDN w:val="0"/>
        <w:adjustRightInd w:val="0"/>
        <w:jc w:val="center"/>
        <w:outlineLvl w:val="2"/>
        <w:rPr>
          <w:rFonts w:ascii="Times New Roman" w:hAnsi="Times New Roman"/>
          <w:sz w:val="24"/>
          <w:szCs w:val="24"/>
        </w:rPr>
      </w:pPr>
    </w:p>
    <w:p w:rsidR="004D47CF" w:rsidRPr="00E94F4D" w:rsidRDefault="004D47CF" w:rsidP="00237317">
      <w:pPr>
        <w:widowControl w:val="0"/>
        <w:autoSpaceDE w:val="0"/>
        <w:autoSpaceDN w:val="0"/>
        <w:adjustRightInd w:val="0"/>
        <w:jc w:val="center"/>
        <w:outlineLvl w:val="2"/>
        <w:rPr>
          <w:rFonts w:ascii="Times New Roman" w:hAnsi="Times New Roman"/>
          <w:sz w:val="24"/>
          <w:szCs w:val="24"/>
        </w:rPr>
      </w:pPr>
      <w:bookmarkStart w:id="41" w:name="Par459"/>
      <w:bookmarkEnd w:id="41"/>
      <w:r w:rsidRPr="00E94F4D">
        <w:rPr>
          <w:rFonts w:ascii="Times New Roman" w:hAnsi="Times New Roman"/>
          <w:sz w:val="24"/>
          <w:szCs w:val="24"/>
        </w:rPr>
        <w:t>Глава 30. ОБЖАЛОВАНИЕ РЕШЕНИЙ И ДЕЙСТВИЙ (БЕЗДЕЙСТВИЯ) УПОЛНОМОЧЕННОГО ОРГАНА, А ТАКЖЕ ДОЛЖНОСТНЫХ ЛИЦУПОЛНОМОЧЕННОГО ОРГАНА</w:t>
      </w:r>
    </w:p>
    <w:p w:rsidR="004D47CF" w:rsidRPr="00E94F4D" w:rsidRDefault="004D47CF" w:rsidP="00237317">
      <w:pPr>
        <w:widowControl w:val="0"/>
        <w:autoSpaceDE w:val="0"/>
        <w:autoSpaceDN w:val="0"/>
        <w:adjustRightInd w:val="0"/>
        <w:jc w:val="center"/>
        <w:outlineLvl w:val="2"/>
        <w:rPr>
          <w:rFonts w:ascii="Times New Roman" w:hAnsi="Times New Roman"/>
          <w:sz w:val="24"/>
          <w:szCs w:val="24"/>
        </w:rPr>
      </w:pP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4"/>
          <w:szCs w:val="24"/>
          <w:lang w:eastAsia="ko-KR"/>
        </w:rPr>
        <w:t xml:space="preserve"> </w:t>
      </w:r>
      <w:r w:rsidRPr="00E94F4D">
        <w:rPr>
          <w:rFonts w:ascii="Times New Roman" w:hAnsi="Times New Roman" w:cs="Times New Roman"/>
          <w:sz w:val="24"/>
          <w:szCs w:val="24"/>
          <w:lang w:eastAsia="ko-KR"/>
        </w:rPr>
        <w:t>(далее – жалоба).</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Pr>
          <w:rFonts w:ascii="Times New Roman" w:hAnsi="Times New Roman" w:cs="Times New Roman"/>
          <w:sz w:val="24"/>
          <w:szCs w:val="24"/>
          <w:lang w:eastAsia="ko-KR"/>
        </w:rPr>
        <w:t xml:space="preserve"> </w:t>
      </w:r>
      <w:r w:rsidRPr="003474C9">
        <w:rPr>
          <w:rFonts w:ascii="Times New Roman" w:hAnsi="Times New Roman" w:cs="Times New Roman"/>
          <w:sz w:val="24"/>
          <w:szCs w:val="24"/>
          <w:lang w:eastAsia="ko-KR"/>
        </w:rPr>
        <w:t>www.nuradm.ru</w:t>
      </w:r>
      <w:r w:rsidRPr="00E94F4D">
        <w:rPr>
          <w:rFonts w:ascii="Times New Roman" w:hAnsi="Times New Roman" w:cs="Times New Roman"/>
          <w:sz w:val="24"/>
          <w:szCs w:val="24"/>
          <w:lang w:eastAsia="ko-KR"/>
        </w:rPr>
        <w:t>;</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135. Заинтересованное лицо может обратиться с жалобой, в том числе в следующих случаях:</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нарушение срока предоставления муниципальной услуги;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323F1">
        <w:rPr>
          <w:rFonts w:ascii="Times New Roman" w:hAnsi="Times New Roman" w:cs="Times New Roman"/>
          <w:sz w:val="24"/>
          <w:szCs w:val="24"/>
          <w:lang w:eastAsia="ko-KR"/>
        </w:rPr>
        <w:t>актами Шебертинского муниципального образования</w:t>
      </w:r>
      <w:r w:rsidRPr="00E94F4D">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323F1">
        <w:rPr>
          <w:rFonts w:ascii="Times New Roman" w:hAnsi="Times New Roman" w:cs="Times New Roman"/>
          <w:sz w:val="24"/>
          <w:szCs w:val="24"/>
          <w:lang w:eastAsia="ko-KR"/>
        </w:rPr>
        <w:t>актами Шебертинского муниципального образования</w:t>
      </w:r>
      <w:r w:rsidRPr="00E94F4D">
        <w:rPr>
          <w:rFonts w:ascii="Times New Roman" w:hAnsi="Times New Roman" w:cs="Times New Roman"/>
          <w:sz w:val="24"/>
          <w:szCs w:val="24"/>
          <w:lang w:eastAsia="ko-KR"/>
        </w:rPr>
        <w:t xml:space="preserve"> для предоставления муниципальной услуги, у заявителя;</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323F1">
        <w:rPr>
          <w:rFonts w:ascii="Times New Roman" w:hAnsi="Times New Roman" w:cs="Times New Roman"/>
          <w:sz w:val="24"/>
          <w:szCs w:val="24"/>
          <w:lang w:eastAsia="ko-KR"/>
        </w:rPr>
        <w:t>актами Шебертинского муниципального образования</w:t>
      </w:r>
      <w:r w:rsidRPr="00E94F4D">
        <w:rPr>
          <w:rFonts w:ascii="Times New Roman" w:hAnsi="Times New Roman" w:cs="Times New Roman"/>
          <w:sz w:val="24"/>
          <w:szCs w:val="24"/>
          <w:lang w:eastAsia="ko-KR"/>
        </w:rPr>
        <w:t>, а также настоящим административным регламентом;</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323F1">
        <w:rPr>
          <w:rFonts w:ascii="Times New Roman" w:hAnsi="Times New Roman" w:cs="Times New Roman"/>
          <w:sz w:val="24"/>
          <w:szCs w:val="24"/>
          <w:lang w:eastAsia="ko-KR"/>
        </w:rPr>
        <w:t>актами Шебертинского муниципального образования</w:t>
      </w:r>
      <w:r w:rsidRPr="00E94F4D">
        <w:rPr>
          <w:rFonts w:ascii="Times New Roman" w:hAnsi="Times New Roman" w:cs="Times New Roman"/>
          <w:sz w:val="24"/>
          <w:szCs w:val="24"/>
          <w:lang w:eastAsia="ko-KR"/>
        </w:rPr>
        <w:t>;</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ж) отказ должностного лица уполномоченного органа</w:t>
      </w:r>
      <w:r>
        <w:rPr>
          <w:rFonts w:ascii="Times New Roman" w:hAnsi="Times New Roman" w:cs="Times New Roman"/>
          <w:sz w:val="24"/>
          <w:szCs w:val="24"/>
          <w:lang w:eastAsia="ko-KR"/>
        </w:rPr>
        <w:t xml:space="preserve"> </w:t>
      </w:r>
      <w:r w:rsidRPr="00E94F4D">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4D47CF" w:rsidRPr="00C323F1" w:rsidRDefault="004D47CF" w:rsidP="00C323F1">
      <w:pPr>
        <w:pStyle w:val="ConsPlusNormal"/>
        <w:ind w:firstLine="709"/>
        <w:jc w:val="both"/>
        <w:rPr>
          <w:rFonts w:ascii="Times New Roman" w:hAnsi="Times New Roman" w:cs="Times New Roman"/>
          <w:sz w:val="24"/>
          <w:szCs w:val="24"/>
          <w:lang w:eastAsia="ko-KR"/>
        </w:rPr>
      </w:pPr>
      <w:r w:rsidRPr="00C323F1">
        <w:rPr>
          <w:rFonts w:ascii="Times New Roman" w:hAnsi="Times New Roman" w:cs="Times New Roman"/>
          <w:sz w:val="24"/>
          <w:szCs w:val="24"/>
          <w:lang w:eastAsia="ko-KR"/>
        </w:rPr>
        <w:t xml:space="preserve">а) лично по адресу: 665136 Иркутская область, Нижнеудинский район, село Шеберта, улица Трактовая, 2; </w:t>
      </w:r>
      <w:r>
        <w:rPr>
          <w:rFonts w:ascii="Times New Roman" w:hAnsi="Times New Roman" w:cs="Times New Roman"/>
          <w:sz w:val="24"/>
          <w:szCs w:val="24"/>
          <w:lang w:eastAsia="ko-KR"/>
        </w:rPr>
        <w:t>телефон: 8 (39557) 2 – 11 - 30</w:t>
      </w:r>
      <w:r w:rsidRPr="00C323F1">
        <w:rPr>
          <w:rFonts w:ascii="Times New Roman" w:hAnsi="Times New Roman" w:cs="Times New Roman"/>
          <w:sz w:val="24"/>
          <w:szCs w:val="24"/>
          <w:lang w:eastAsia="ko-KR"/>
        </w:rPr>
        <w:t xml:space="preserve">, факс: </w:t>
      </w:r>
      <w:r>
        <w:rPr>
          <w:rFonts w:ascii="Times New Roman" w:hAnsi="Times New Roman" w:cs="Times New Roman"/>
          <w:sz w:val="24"/>
          <w:szCs w:val="24"/>
          <w:lang w:eastAsia="ko-KR"/>
        </w:rPr>
        <w:t>8 (39557) 2 – 11 - 30</w:t>
      </w:r>
      <w:r w:rsidRPr="00C323F1">
        <w:rPr>
          <w:rFonts w:ascii="Times New Roman" w:hAnsi="Times New Roman" w:cs="Times New Roman"/>
          <w:sz w:val="24"/>
          <w:szCs w:val="24"/>
          <w:lang w:eastAsia="ko-KR"/>
        </w:rPr>
        <w:t>;</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через организации федеральной почтовой связи;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в) с использованием информационно-телекоммуникационной сети «Интернет»:</w:t>
      </w:r>
    </w:p>
    <w:p w:rsidR="004D47CF" w:rsidRPr="00090807"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 xml:space="preserve">электронная почта: </w:t>
      </w:r>
      <w:r>
        <w:rPr>
          <w:rFonts w:ascii="Times New Roman" w:hAnsi="Times New Roman" w:cs="Times New Roman"/>
          <w:sz w:val="24"/>
          <w:szCs w:val="24"/>
          <w:lang w:val="en-US" w:eastAsia="ko-KR"/>
        </w:rPr>
        <w:t>shebertamo</w:t>
      </w:r>
      <w:r w:rsidRPr="00090807">
        <w:rPr>
          <w:rFonts w:ascii="Times New Roman" w:hAnsi="Times New Roman" w:cs="Times New Roman"/>
          <w:sz w:val="24"/>
          <w:szCs w:val="24"/>
          <w:lang w:eastAsia="ko-KR"/>
        </w:rPr>
        <w:t>@</w:t>
      </w:r>
      <w:r>
        <w:rPr>
          <w:rFonts w:ascii="Times New Roman" w:hAnsi="Times New Roman" w:cs="Times New Roman"/>
          <w:sz w:val="24"/>
          <w:szCs w:val="24"/>
          <w:lang w:val="en-US" w:eastAsia="ko-KR"/>
        </w:rPr>
        <w:t>yandex</w:t>
      </w:r>
      <w:r w:rsidRPr="00090807">
        <w:rPr>
          <w:rFonts w:ascii="Times New Roman" w:hAnsi="Times New Roman" w:cs="Times New Roman"/>
          <w:sz w:val="24"/>
          <w:szCs w:val="24"/>
          <w:lang w:eastAsia="ko-KR"/>
        </w:rPr>
        <w:t>.</w:t>
      </w:r>
      <w:r>
        <w:rPr>
          <w:rFonts w:ascii="Times New Roman" w:hAnsi="Times New Roman" w:cs="Times New Roman"/>
          <w:sz w:val="24"/>
          <w:szCs w:val="24"/>
          <w:lang w:val="en-US" w:eastAsia="ko-KR"/>
        </w:rPr>
        <w:t>ru</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 xml:space="preserve">официальный сайт уполномоченного органа: </w:t>
      </w:r>
      <w:r w:rsidRPr="003474C9">
        <w:rPr>
          <w:rFonts w:ascii="Times New Roman" w:hAnsi="Times New Roman" w:cs="Times New Roman"/>
          <w:sz w:val="24"/>
          <w:szCs w:val="24"/>
          <w:lang w:eastAsia="ko-KR"/>
        </w:rPr>
        <w:t>www.nuradm.ru</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г) посредством Портала</w:t>
      </w:r>
      <w:r w:rsidRPr="00E94F4D">
        <w:rPr>
          <w:rFonts w:ascii="Times New Roman" w:hAnsi="Times New Roman" w:cs="Times New Roman"/>
          <w:sz w:val="24"/>
          <w:szCs w:val="24"/>
        </w:rPr>
        <w:t>.</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w:t>
      </w:r>
      <w:r>
        <w:rPr>
          <w:rFonts w:ascii="Times New Roman" w:hAnsi="Times New Roman" w:cs="Times New Roman"/>
          <w:sz w:val="24"/>
          <w:szCs w:val="24"/>
          <w:lang w:eastAsia="ko-KR"/>
        </w:rPr>
        <w:t xml:space="preserve"> </w:t>
      </w:r>
      <w:r w:rsidRPr="00E94F4D">
        <w:rPr>
          <w:rFonts w:ascii="Times New Roman" w:hAnsi="Times New Roman" w:cs="Times New Roman"/>
          <w:sz w:val="24"/>
          <w:szCs w:val="24"/>
          <w:lang w:eastAsia="ko-KR"/>
        </w:rPr>
        <w:t xml:space="preserve">осуществляет </w:t>
      </w:r>
      <w:r w:rsidRPr="006A6D19">
        <w:rPr>
          <w:rFonts w:ascii="Times New Roman" w:hAnsi="Times New Roman" w:cs="Times New Roman"/>
          <w:sz w:val="24"/>
          <w:szCs w:val="24"/>
          <w:lang w:eastAsia="ko-KR"/>
        </w:rPr>
        <w:t>главный специалист</w:t>
      </w:r>
      <w:r w:rsidRPr="00E94F4D">
        <w:rPr>
          <w:rFonts w:ascii="Times New Roman" w:hAnsi="Times New Roman" w:cs="Times New Roman"/>
          <w:sz w:val="24"/>
          <w:szCs w:val="24"/>
          <w:lang w:eastAsia="ko-KR"/>
        </w:rPr>
        <w:t xml:space="preserve">, в случае его отсутствия – </w:t>
      </w:r>
      <w:r w:rsidRPr="006A6D19">
        <w:rPr>
          <w:rFonts w:ascii="Times New Roman" w:hAnsi="Times New Roman" w:cs="Times New Roman"/>
          <w:sz w:val="24"/>
          <w:szCs w:val="24"/>
          <w:lang w:eastAsia="ko-KR"/>
        </w:rPr>
        <w:t>ведущий специалист, специалист 1 категории.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 xml:space="preserve">139. Прием заинтересованных лиц </w:t>
      </w:r>
      <w:r>
        <w:rPr>
          <w:rFonts w:ascii="Times New Roman" w:hAnsi="Times New Roman" w:cs="Times New Roman"/>
          <w:sz w:val="24"/>
          <w:szCs w:val="24"/>
          <w:lang w:eastAsia="ko-KR"/>
        </w:rPr>
        <w:t>главным</w:t>
      </w:r>
      <w:r w:rsidRPr="006A6D19">
        <w:rPr>
          <w:rFonts w:ascii="Times New Roman" w:hAnsi="Times New Roman" w:cs="Times New Roman"/>
          <w:sz w:val="24"/>
          <w:szCs w:val="24"/>
          <w:lang w:eastAsia="ko-KR"/>
        </w:rPr>
        <w:t xml:space="preserve"> специалист</w:t>
      </w:r>
      <w:r>
        <w:rPr>
          <w:rFonts w:ascii="Times New Roman" w:hAnsi="Times New Roman" w:cs="Times New Roman"/>
          <w:sz w:val="24"/>
          <w:szCs w:val="24"/>
          <w:lang w:eastAsia="ko-KR"/>
        </w:rPr>
        <w:t>ом</w:t>
      </w:r>
      <w:r w:rsidRPr="00E94F4D">
        <w:rPr>
          <w:rFonts w:ascii="Times New Roman" w:hAnsi="Times New Roman" w:cs="Times New Roman"/>
          <w:sz w:val="24"/>
          <w:szCs w:val="24"/>
          <w:lang w:eastAsia="ko-KR"/>
        </w:rPr>
        <w:t xml:space="preserve"> проводится по предварительной записи, которая осуще</w:t>
      </w:r>
      <w:r>
        <w:rPr>
          <w:rFonts w:ascii="Times New Roman" w:hAnsi="Times New Roman" w:cs="Times New Roman"/>
          <w:sz w:val="24"/>
          <w:szCs w:val="24"/>
          <w:lang w:eastAsia="ko-KR"/>
        </w:rPr>
        <w:t>ствляется по телефону: 8 (39557) 2 – 11 - 30</w:t>
      </w:r>
      <w:r w:rsidRPr="00E94F4D">
        <w:rPr>
          <w:rFonts w:ascii="Times New Roman" w:hAnsi="Times New Roman" w:cs="Times New Roman"/>
          <w:sz w:val="24"/>
          <w:szCs w:val="24"/>
          <w:lang w:eastAsia="ko-KR"/>
        </w:rPr>
        <w:t>.</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141. Жалоба должна содержать:</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142. При рассмотрении жалобы:</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D47CF" w:rsidRPr="00E94F4D" w:rsidRDefault="004D47CF" w:rsidP="00BB2900">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D47CF" w:rsidRPr="00E94F4D" w:rsidRDefault="004D47CF" w:rsidP="00BB2900">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D47CF" w:rsidRPr="00E94F4D" w:rsidRDefault="004D47CF" w:rsidP="00FA19B3">
      <w:pPr>
        <w:autoSpaceDE w:val="0"/>
        <w:autoSpaceDN w:val="0"/>
        <w:adjustRightInd w:val="0"/>
        <w:ind w:firstLine="709"/>
        <w:rPr>
          <w:rFonts w:ascii="Times New Roman" w:hAnsi="Times New Roman"/>
          <w:sz w:val="24"/>
          <w:szCs w:val="24"/>
          <w:lang w:eastAsia="en-US"/>
        </w:rPr>
      </w:pPr>
      <w:r w:rsidRPr="00E94F4D">
        <w:rPr>
          <w:rFonts w:ascii="Times New Roman" w:hAnsi="Times New Roman"/>
          <w:sz w:val="24"/>
          <w:szCs w:val="24"/>
          <w:lang w:eastAsia="ko-KR"/>
        </w:rPr>
        <w:t>143. Поступившая в уполномоченный орган</w:t>
      </w:r>
      <w:r>
        <w:rPr>
          <w:rFonts w:ascii="Times New Roman" w:hAnsi="Times New Roman"/>
          <w:sz w:val="24"/>
          <w:szCs w:val="24"/>
          <w:lang w:eastAsia="ko-KR"/>
        </w:rPr>
        <w:t xml:space="preserve"> </w:t>
      </w:r>
      <w:r w:rsidRPr="00E94F4D">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D47CF" w:rsidRPr="00E94F4D" w:rsidRDefault="004D47CF" w:rsidP="00D31C06">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47CF" w:rsidRPr="00E94F4D" w:rsidRDefault="004D47CF" w:rsidP="00D31C06">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4"/>
          <w:szCs w:val="24"/>
          <w:lang w:eastAsia="ko-KR"/>
        </w:rPr>
        <w:t xml:space="preserve"> </w:t>
      </w:r>
      <w:r w:rsidRPr="00E94F4D">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D47CF" w:rsidRPr="00E94F4D" w:rsidRDefault="004D47CF" w:rsidP="00D31C06">
      <w:pPr>
        <w:ind w:firstLine="709"/>
        <w:rPr>
          <w:rFonts w:ascii="Times New Roman" w:hAnsi="Times New Roman"/>
          <w:sz w:val="24"/>
          <w:szCs w:val="24"/>
        </w:rPr>
      </w:pPr>
      <w:r w:rsidRPr="00E94F4D">
        <w:rPr>
          <w:rFonts w:ascii="Times New Roman" w:hAnsi="Times New Roman"/>
          <w:sz w:val="24"/>
          <w:szCs w:val="24"/>
          <w:lang w:eastAsia="ko-KR"/>
        </w:rPr>
        <w:t>144. </w:t>
      </w:r>
      <w:bookmarkStart w:id="42" w:name="Par509"/>
      <w:bookmarkEnd w:id="42"/>
      <w:r w:rsidRPr="00E94F4D">
        <w:rPr>
          <w:rFonts w:ascii="Times New Roman" w:hAnsi="Times New Roman"/>
          <w:sz w:val="24"/>
          <w:szCs w:val="24"/>
        </w:rPr>
        <w:t>Порядок рассмотрения отдельных жалоб:</w:t>
      </w:r>
    </w:p>
    <w:p w:rsidR="004D47CF" w:rsidRPr="00E94F4D" w:rsidRDefault="004D47CF" w:rsidP="00D31C06">
      <w:pPr>
        <w:ind w:firstLine="709"/>
        <w:rPr>
          <w:rFonts w:ascii="Times New Roman" w:hAnsi="Times New Roman"/>
          <w:sz w:val="24"/>
          <w:szCs w:val="24"/>
        </w:rPr>
      </w:pPr>
      <w:r w:rsidRPr="00E94F4D">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D47CF" w:rsidRPr="00E94F4D" w:rsidRDefault="004D47CF" w:rsidP="00D31C06">
      <w:pPr>
        <w:ind w:firstLine="709"/>
        <w:rPr>
          <w:rFonts w:ascii="Times New Roman" w:hAnsi="Times New Roman"/>
          <w:sz w:val="24"/>
          <w:szCs w:val="24"/>
        </w:rPr>
      </w:pPr>
      <w:r w:rsidRPr="00E94F4D">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D47CF" w:rsidRPr="00E94F4D" w:rsidRDefault="004D47CF" w:rsidP="00D31C06">
      <w:pPr>
        <w:ind w:firstLine="709"/>
        <w:rPr>
          <w:rFonts w:ascii="Times New Roman" w:hAnsi="Times New Roman"/>
          <w:sz w:val="24"/>
          <w:szCs w:val="24"/>
        </w:rPr>
      </w:pPr>
      <w:r w:rsidRPr="00E94F4D">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D47CF" w:rsidRPr="00E94F4D" w:rsidRDefault="004D47CF" w:rsidP="00D31C06">
      <w:pPr>
        <w:ind w:firstLine="709"/>
        <w:rPr>
          <w:rFonts w:ascii="Times New Roman" w:hAnsi="Times New Roman"/>
          <w:sz w:val="24"/>
          <w:szCs w:val="24"/>
        </w:rPr>
      </w:pPr>
      <w:r w:rsidRPr="00E94F4D">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D47CF" w:rsidRPr="00E94F4D" w:rsidRDefault="004D47CF" w:rsidP="00D31C06">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145. По результатам рассмотрения жалобы уполномоченный орган принимает одно из следующих решений:</w:t>
      </w:r>
    </w:p>
    <w:p w:rsidR="004D47CF" w:rsidRPr="00E94F4D" w:rsidRDefault="004D47CF" w:rsidP="00D31C06">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6A6D19">
        <w:rPr>
          <w:rFonts w:ascii="Times New Roman" w:hAnsi="Times New Roman" w:cs="Times New Roman"/>
          <w:sz w:val="24"/>
          <w:szCs w:val="24"/>
          <w:lang w:eastAsia="ko-KR"/>
        </w:rPr>
        <w:t>актами Шебертинского муниципального образования;</w:t>
      </w:r>
    </w:p>
    <w:p w:rsidR="004D47CF" w:rsidRPr="00E94F4D" w:rsidRDefault="004D47CF" w:rsidP="00D31C06">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отказывает в удовлетворении жалобы.</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147. В ответе по результатам рассмотрения жалобы указываются:</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г) основания для принятия решения по жалобе;</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д) принятое по жалобе решение;</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ж) сведения о порядке обжалования принятого по жалобе решения.</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148. Основаниями отказа в удовлетворении жалобы являются:</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151. Способами информирования заинтересованных лиц о порядке подачи и рассмотрения жалобы являются:</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а) личное обращение заинтересованных лиц в уполномоченный орган;</w:t>
      </w:r>
    </w:p>
    <w:p w:rsidR="004D47CF" w:rsidRPr="00E94F4D" w:rsidRDefault="004D47CF" w:rsidP="00237317">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б) через организации федеральной почтовой связи;</w:t>
      </w:r>
    </w:p>
    <w:p w:rsidR="004D47CF" w:rsidRPr="00E94F4D" w:rsidRDefault="004D47CF" w:rsidP="00151095">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D47CF" w:rsidRPr="00E94F4D" w:rsidRDefault="004D47CF" w:rsidP="00151095">
      <w:pPr>
        <w:pStyle w:val="ConsPlusNormal"/>
        <w:ind w:firstLine="709"/>
        <w:jc w:val="both"/>
        <w:rPr>
          <w:rFonts w:ascii="Times New Roman" w:hAnsi="Times New Roman" w:cs="Times New Roman"/>
          <w:sz w:val="24"/>
          <w:szCs w:val="24"/>
          <w:lang w:eastAsia="ko-KR"/>
        </w:rPr>
      </w:pPr>
      <w:r w:rsidRPr="00E94F4D">
        <w:rPr>
          <w:rFonts w:ascii="Times New Roman" w:hAnsi="Times New Roman" w:cs="Times New Roman"/>
          <w:sz w:val="24"/>
          <w:szCs w:val="24"/>
          <w:lang w:eastAsia="ko-KR"/>
        </w:rPr>
        <w:t>г) с помощью телефонной и факсимильной связи.</w:t>
      </w:r>
    </w:p>
    <w:p w:rsidR="004D47CF" w:rsidRPr="00E94F4D" w:rsidRDefault="004D47CF" w:rsidP="00151095">
      <w:pPr>
        <w:widowControl w:val="0"/>
        <w:autoSpaceDE w:val="0"/>
        <w:autoSpaceDN w:val="0"/>
        <w:adjustRightInd w:val="0"/>
        <w:rPr>
          <w:rFonts w:ascii="Times New Roman" w:hAnsi="Times New Roman"/>
          <w:sz w:val="24"/>
          <w:szCs w:val="24"/>
        </w:rPr>
      </w:pPr>
    </w:p>
    <w:p w:rsidR="004D47CF" w:rsidRPr="00E94F4D" w:rsidRDefault="004D47CF">
      <w:pPr>
        <w:spacing w:after="160" w:line="259" w:lineRule="auto"/>
        <w:ind w:firstLine="0"/>
        <w:jc w:val="left"/>
        <w:rPr>
          <w:rFonts w:ascii="Times New Roman" w:hAnsi="Times New Roman"/>
          <w:sz w:val="24"/>
          <w:szCs w:val="24"/>
        </w:rPr>
      </w:pPr>
      <w:r w:rsidRPr="00E94F4D">
        <w:rPr>
          <w:rFonts w:ascii="Times New Roman" w:hAnsi="Times New Roman"/>
          <w:sz w:val="24"/>
          <w:szCs w:val="24"/>
        </w:rPr>
        <w:br w:type="page"/>
      </w:r>
    </w:p>
    <w:p w:rsidR="004D47CF" w:rsidRPr="00E94F4D" w:rsidRDefault="004D47CF" w:rsidP="006A6D19">
      <w:pPr>
        <w:widowControl w:val="0"/>
        <w:autoSpaceDE w:val="0"/>
        <w:autoSpaceDN w:val="0"/>
        <w:adjustRightInd w:val="0"/>
        <w:ind w:left="5954" w:firstLine="0"/>
        <w:jc w:val="left"/>
        <w:rPr>
          <w:rFonts w:ascii="Times New Roman" w:hAnsi="Times New Roman"/>
          <w:sz w:val="24"/>
          <w:szCs w:val="24"/>
        </w:rPr>
      </w:pPr>
      <w:r w:rsidRPr="00E94F4D">
        <w:rPr>
          <w:rFonts w:ascii="Times New Roman" w:hAnsi="Times New Roman"/>
          <w:sz w:val="24"/>
          <w:szCs w:val="24"/>
        </w:rPr>
        <w:t>Приложение №1</w:t>
      </w:r>
    </w:p>
    <w:p w:rsidR="004D47CF" w:rsidRPr="00E94F4D" w:rsidRDefault="004D47CF" w:rsidP="006A6D19">
      <w:pPr>
        <w:widowControl w:val="0"/>
        <w:autoSpaceDE w:val="0"/>
        <w:autoSpaceDN w:val="0"/>
        <w:adjustRightInd w:val="0"/>
        <w:ind w:left="5954" w:firstLine="0"/>
        <w:jc w:val="left"/>
        <w:rPr>
          <w:rFonts w:ascii="Times New Roman" w:hAnsi="Times New Roman"/>
          <w:sz w:val="24"/>
          <w:szCs w:val="24"/>
        </w:rPr>
      </w:pPr>
      <w:r w:rsidRPr="00E94F4D">
        <w:rPr>
          <w:rFonts w:ascii="Times New Roman" w:hAnsi="Times New Roman"/>
          <w:sz w:val="24"/>
          <w:szCs w:val="24"/>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4D47CF" w:rsidRPr="00E94F4D" w:rsidRDefault="004D47CF" w:rsidP="00E03E29">
      <w:pPr>
        <w:widowControl w:val="0"/>
        <w:autoSpaceDE w:val="0"/>
        <w:autoSpaceDN w:val="0"/>
        <w:adjustRightInd w:val="0"/>
        <w:ind w:firstLine="0"/>
        <w:rPr>
          <w:rFonts w:ascii="Times New Roman" w:hAnsi="Times New Roman"/>
          <w:sz w:val="24"/>
          <w:szCs w:val="24"/>
        </w:rPr>
      </w:pPr>
    </w:p>
    <w:p w:rsidR="004D47CF" w:rsidRPr="00E94F4D" w:rsidRDefault="004D47CF" w:rsidP="00E03E29">
      <w:pPr>
        <w:autoSpaceDE w:val="0"/>
        <w:autoSpaceDN w:val="0"/>
        <w:adjustRightInd w:val="0"/>
        <w:ind w:left="4253" w:firstLine="0"/>
        <w:rPr>
          <w:rFonts w:ascii="Times New Roman" w:hAnsi="Times New Roman"/>
          <w:sz w:val="24"/>
          <w:szCs w:val="24"/>
        </w:rPr>
      </w:pPr>
      <w:r w:rsidRPr="00E94F4D">
        <w:rPr>
          <w:rFonts w:ascii="Times New Roman" w:hAnsi="Times New Roman"/>
          <w:sz w:val="24"/>
          <w:szCs w:val="24"/>
        </w:rPr>
        <w:t>Главе</w:t>
      </w:r>
      <w:r>
        <w:rPr>
          <w:rFonts w:ascii="Times New Roman" w:hAnsi="Times New Roman"/>
          <w:sz w:val="24"/>
          <w:szCs w:val="24"/>
        </w:rPr>
        <w:t xml:space="preserve"> Шебертинского</w:t>
      </w:r>
      <w:r w:rsidRPr="00E94F4D">
        <w:rPr>
          <w:rFonts w:ascii="Times New Roman" w:hAnsi="Times New Roman"/>
          <w:sz w:val="24"/>
          <w:szCs w:val="24"/>
        </w:rPr>
        <w:t xml:space="preserve"> </w:t>
      </w:r>
      <w:r w:rsidRPr="003474C9">
        <w:rPr>
          <w:rFonts w:ascii="Times New Roman" w:hAnsi="Times New Roman"/>
          <w:sz w:val="24"/>
          <w:szCs w:val="24"/>
        </w:rPr>
        <w:t>муниципального образования</w:t>
      </w:r>
    </w:p>
    <w:p w:rsidR="004D47CF" w:rsidRPr="00E94F4D" w:rsidRDefault="004D47CF" w:rsidP="00E03E29">
      <w:pPr>
        <w:autoSpaceDE w:val="0"/>
        <w:autoSpaceDN w:val="0"/>
        <w:adjustRightInd w:val="0"/>
        <w:ind w:left="4253" w:firstLine="0"/>
        <w:rPr>
          <w:rFonts w:ascii="Times New Roman" w:hAnsi="Times New Roman"/>
          <w:sz w:val="24"/>
          <w:szCs w:val="24"/>
        </w:rPr>
      </w:pPr>
      <w:r w:rsidRPr="00E94F4D">
        <w:rPr>
          <w:rFonts w:ascii="Times New Roman" w:hAnsi="Times New Roman"/>
          <w:sz w:val="24"/>
          <w:szCs w:val="24"/>
        </w:rPr>
        <w:t>_____________________________________</w:t>
      </w:r>
    </w:p>
    <w:p w:rsidR="004D47CF" w:rsidRPr="00E94F4D" w:rsidRDefault="004D47CF" w:rsidP="00E03E29">
      <w:pPr>
        <w:autoSpaceDE w:val="0"/>
        <w:autoSpaceDN w:val="0"/>
        <w:adjustRightInd w:val="0"/>
        <w:ind w:left="4253" w:firstLine="0"/>
        <w:rPr>
          <w:rFonts w:ascii="Times New Roman" w:hAnsi="Times New Roman"/>
          <w:sz w:val="24"/>
          <w:szCs w:val="24"/>
        </w:rPr>
      </w:pPr>
      <w:r w:rsidRPr="00E94F4D">
        <w:rPr>
          <w:rFonts w:ascii="Times New Roman" w:hAnsi="Times New Roman"/>
          <w:sz w:val="24"/>
          <w:szCs w:val="24"/>
        </w:rPr>
        <w:t>от __________________________________</w:t>
      </w:r>
    </w:p>
    <w:p w:rsidR="004D47CF" w:rsidRPr="00E94F4D" w:rsidRDefault="004D47CF" w:rsidP="00E03E29">
      <w:pPr>
        <w:autoSpaceDE w:val="0"/>
        <w:autoSpaceDN w:val="0"/>
        <w:adjustRightInd w:val="0"/>
        <w:ind w:left="4253" w:firstLine="0"/>
        <w:jc w:val="center"/>
        <w:rPr>
          <w:rFonts w:ascii="Times New Roman" w:hAnsi="Times New Roman"/>
          <w:sz w:val="24"/>
          <w:szCs w:val="24"/>
        </w:rPr>
      </w:pPr>
      <w:r w:rsidRPr="00E94F4D">
        <w:rPr>
          <w:rFonts w:ascii="Times New Roman" w:hAnsi="Times New Roman"/>
          <w:sz w:val="24"/>
          <w:szCs w:val="24"/>
        </w:rPr>
        <w:t>(фамилия, имя, отчество заявителя)</w:t>
      </w:r>
    </w:p>
    <w:p w:rsidR="004D47CF" w:rsidRPr="00E94F4D" w:rsidRDefault="004D47CF" w:rsidP="00E03E29">
      <w:pPr>
        <w:autoSpaceDE w:val="0"/>
        <w:autoSpaceDN w:val="0"/>
        <w:adjustRightInd w:val="0"/>
        <w:ind w:left="4253" w:firstLine="0"/>
        <w:jc w:val="center"/>
        <w:rPr>
          <w:rFonts w:ascii="Times New Roman" w:hAnsi="Times New Roman"/>
          <w:sz w:val="24"/>
          <w:szCs w:val="24"/>
        </w:rPr>
      </w:pPr>
    </w:p>
    <w:p w:rsidR="004D47CF" w:rsidRPr="00E94F4D" w:rsidRDefault="004D47CF" w:rsidP="00E03E29">
      <w:pPr>
        <w:autoSpaceDE w:val="0"/>
        <w:autoSpaceDN w:val="0"/>
        <w:adjustRightInd w:val="0"/>
        <w:ind w:left="4253" w:firstLine="0"/>
        <w:rPr>
          <w:rFonts w:ascii="Times New Roman" w:hAnsi="Times New Roman"/>
          <w:sz w:val="24"/>
          <w:szCs w:val="24"/>
        </w:rPr>
      </w:pPr>
      <w:r w:rsidRPr="00E94F4D">
        <w:rPr>
          <w:rFonts w:ascii="Times New Roman" w:hAnsi="Times New Roman"/>
          <w:sz w:val="24"/>
          <w:szCs w:val="24"/>
        </w:rPr>
        <w:t>____________________________________</w:t>
      </w:r>
    </w:p>
    <w:p w:rsidR="004D47CF" w:rsidRPr="00E94F4D" w:rsidRDefault="004D47CF" w:rsidP="00E03E29">
      <w:pPr>
        <w:autoSpaceDE w:val="0"/>
        <w:autoSpaceDN w:val="0"/>
        <w:adjustRightInd w:val="0"/>
        <w:ind w:left="4253" w:firstLine="0"/>
        <w:jc w:val="center"/>
        <w:rPr>
          <w:rFonts w:ascii="Times New Roman" w:hAnsi="Times New Roman"/>
          <w:sz w:val="24"/>
          <w:szCs w:val="24"/>
        </w:rPr>
      </w:pPr>
      <w:r w:rsidRPr="00E94F4D">
        <w:rPr>
          <w:rFonts w:ascii="Times New Roman" w:hAnsi="Times New Roman"/>
          <w:sz w:val="24"/>
          <w:szCs w:val="24"/>
        </w:rPr>
        <w:t>(наименование должности заявителя</w:t>
      </w:r>
    </w:p>
    <w:p w:rsidR="004D47CF" w:rsidRPr="00E94F4D" w:rsidRDefault="004D47CF" w:rsidP="00E03E29">
      <w:pPr>
        <w:autoSpaceDE w:val="0"/>
        <w:autoSpaceDN w:val="0"/>
        <w:adjustRightInd w:val="0"/>
        <w:ind w:left="4253" w:firstLine="0"/>
        <w:jc w:val="center"/>
        <w:rPr>
          <w:rFonts w:ascii="Times New Roman" w:hAnsi="Times New Roman"/>
          <w:sz w:val="24"/>
          <w:szCs w:val="24"/>
        </w:rPr>
      </w:pPr>
      <w:r w:rsidRPr="00E94F4D">
        <w:rPr>
          <w:rFonts w:ascii="Times New Roman" w:hAnsi="Times New Roman"/>
          <w:sz w:val="24"/>
          <w:szCs w:val="24"/>
        </w:rPr>
        <w:t>на день увольнения)</w:t>
      </w:r>
    </w:p>
    <w:p w:rsidR="004D47CF" w:rsidRPr="00E94F4D" w:rsidRDefault="004D47CF" w:rsidP="00E03E29">
      <w:pPr>
        <w:autoSpaceDE w:val="0"/>
        <w:autoSpaceDN w:val="0"/>
        <w:adjustRightInd w:val="0"/>
        <w:ind w:left="4253" w:firstLine="0"/>
        <w:rPr>
          <w:rFonts w:ascii="Times New Roman" w:hAnsi="Times New Roman"/>
          <w:sz w:val="24"/>
          <w:szCs w:val="24"/>
        </w:rPr>
      </w:pPr>
    </w:p>
    <w:p w:rsidR="004D47CF" w:rsidRPr="00E94F4D" w:rsidRDefault="004D47CF" w:rsidP="00E03E29">
      <w:pPr>
        <w:autoSpaceDE w:val="0"/>
        <w:autoSpaceDN w:val="0"/>
        <w:adjustRightInd w:val="0"/>
        <w:ind w:left="4253" w:firstLine="0"/>
        <w:rPr>
          <w:rFonts w:ascii="Times New Roman" w:hAnsi="Times New Roman"/>
          <w:sz w:val="24"/>
          <w:szCs w:val="24"/>
        </w:rPr>
      </w:pPr>
      <w:r w:rsidRPr="00E94F4D">
        <w:rPr>
          <w:rFonts w:ascii="Times New Roman" w:hAnsi="Times New Roman"/>
          <w:sz w:val="24"/>
          <w:szCs w:val="24"/>
        </w:rPr>
        <w:t>Адрес фактического проживания</w:t>
      </w:r>
    </w:p>
    <w:p w:rsidR="004D47CF" w:rsidRPr="00E94F4D" w:rsidRDefault="004D47CF" w:rsidP="00E03E29">
      <w:pPr>
        <w:autoSpaceDE w:val="0"/>
        <w:autoSpaceDN w:val="0"/>
        <w:adjustRightInd w:val="0"/>
        <w:ind w:left="4253" w:firstLine="0"/>
        <w:rPr>
          <w:rFonts w:ascii="Times New Roman" w:hAnsi="Times New Roman"/>
          <w:sz w:val="24"/>
          <w:szCs w:val="24"/>
        </w:rPr>
      </w:pPr>
      <w:r w:rsidRPr="00E94F4D">
        <w:rPr>
          <w:rFonts w:ascii="Times New Roman" w:hAnsi="Times New Roman"/>
          <w:sz w:val="24"/>
          <w:szCs w:val="24"/>
        </w:rPr>
        <w:t>_____________________________________</w:t>
      </w:r>
    </w:p>
    <w:p w:rsidR="004D47CF" w:rsidRPr="00E94F4D" w:rsidRDefault="004D47CF" w:rsidP="00E03E29">
      <w:pPr>
        <w:autoSpaceDE w:val="0"/>
        <w:autoSpaceDN w:val="0"/>
        <w:adjustRightInd w:val="0"/>
        <w:ind w:left="4253" w:firstLine="0"/>
        <w:rPr>
          <w:rFonts w:ascii="Times New Roman" w:hAnsi="Times New Roman"/>
          <w:sz w:val="24"/>
          <w:szCs w:val="24"/>
        </w:rPr>
      </w:pPr>
      <w:r w:rsidRPr="00E94F4D">
        <w:rPr>
          <w:rFonts w:ascii="Times New Roman" w:hAnsi="Times New Roman"/>
          <w:sz w:val="24"/>
          <w:szCs w:val="24"/>
        </w:rPr>
        <w:t>Телефон _____________________________</w:t>
      </w:r>
    </w:p>
    <w:p w:rsidR="004D47CF" w:rsidRPr="00E94F4D" w:rsidRDefault="004D47CF" w:rsidP="00E03E29">
      <w:pPr>
        <w:autoSpaceDE w:val="0"/>
        <w:autoSpaceDN w:val="0"/>
        <w:adjustRightInd w:val="0"/>
        <w:ind w:firstLine="0"/>
        <w:rPr>
          <w:rFonts w:ascii="Times New Roman" w:hAnsi="Times New Roman"/>
          <w:sz w:val="24"/>
          <w:szCs w:val="24"/>
        </w:rPr>
      </w:pPr>
    </w:p>
    <w:p w:rsidR="004D47CF" w:rsidRPr="00E94F4D" w:rsidRDefault="004D47CF" w:rsidP="00E03E29">
      <w:pPr>
        <w:autoSpaceDE w:val="0"/>
        <w:autoSpaceDN w:val="0"/>
        <w:adjustRightInd w:val="0"/>
        <w:ind w:firstLine="0"/>
        <w:jc w:val="center"/>
        <w:rPr>
          <w:rFonts w:ascii="Times New Roman" w:hAnsi="Times New Roman"/>
          <w:sz w:val="24"/>
          <w:szCs w:val="24"/>
        </w:rPr>
      </w:pPr>
      <w:r w:rsidRPr="00E94F4D">
        <w:rPr>
          <w:rFonts w:ascii="Times New Roman" w:hAnsi="Times New Roman"/>
          <w:sz w:val="24"/>
          <w:szCs w:val="24"/>
        </w:rPr>
        <w:t>ЗАЯВЛЕНИЕ</w:t>
      </w:r>
    </w:p>
    <w:p w:rsidR="004D47CF" w:rsidRPr="00E94F4D" w:rsidRDefault="004D47CF" w:rsidP="00E03E29">
      <w:pPr>
        <w:autoSpaceDE w:val="0"/>
        <w:autoSpaceDN w:val="0"/>
        <w:adjustRightInd w:val="0"/>
        <w:ind w:firstLine="0"/>
        <w:jc w:val="center"/>
        <w:rPr>
          <w:rFonts w:ascii="Times New Roman" w:hAnsi="Times New Roman"/>
          <w:sz w:val="24"/>
          <w:szCs w:val="24"/>
        </w:rPr>
      </w:pPr>
      <w:r w:rsidRPr="00E94F4D">
        <w:rPr>
          <w:rFonts w:ascii="Times New Roman" w:hAnsi="Times New Roman"/>
          <w:sz w:val="24"/>
          <w:szCs w:val="24"/>
        </w:rPr>
        <w:t>О НАЗНАЧЕНИИ ПЕНСИИ ЗА ВЫСЛУГУ ЛЕТ</w:t>
      </w:r>
    </w:p>
    <w:p w:rsidR="004D47CF" w:rsidRPr="00E94F4D" w:rsidRDefault="004D47CF" w:rsidP="00E03E29">
      <w:pPr>
        <w:autoSpaceDE w:val="0"/>
        <w:autoSpaceDN w:val="0"/>
        <w:adjustRightInd w:val="0"/>
        <w:ind w:firstLine="0"/>
        <w:jc w:val="center"/>
        <w:rPr>
          <w:rFonts w:ascii="Times New Roman" w:hAnsi="Times New Roman"/>
          <w:sz w:val="24"/>
          <w:szCs w:val="24"/>
        </w:rPr>
      </w:pPr>
    </w:p>
    <w:p w:rsidR="004D47CF" w:rsidRPr="00E94F4D" w:rsidRDefault="004D47CF" w:rsidP="00E03E29">
      <w:pPr>
        <w:autoSpaceDE w:val="0"/>
        <w:autoSpaceDN w:val="0"/>
        <w:adjustRightInd w:val="0"/>
        <w:ind w:firstLine="567"/>
        <w:rPr>
          <w:rFonts w:ascii="Times New Roman" w:hAnsi="Times New Roman"/>
          <w:sz w:val="24"/>
          <w:szCs w:val="24"/>
        </w:rPr>
      </w:pPr>
      <w:r w:rsidRPr="00E94F4D">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Pr>
          <w:rFonts w:ascii="Times New Roman" w:hAnsi="Times New Roman"/>
          <w:sz w:val="24"/>
          <w:szCs w:val="24"/>
        </w:rPr>
        <w:t xml:space="preserve">Шебертинского </w:t>
      </w:r>
      <w:r w:rsidRPr="006A6D19">
        <w:rPr>
          <w:rFonts w:ascii="Times New Roman" w:hAnsi="Times New Roman"/>
          <w:sz w:val="24"/>
          <w:szCs w:val="24"/>
        </w:rPr>
        <w:t>муниципального образования</w:t>
      </w:r>
      <w:r w:rsidRPr="00E94F4D">
        <w:rPr>
          <w:rFonts w:ascii="Times New Roman" w:hAnsi="Times New Roman"/>
          <w:sz w:val="24"/>
          <w:szCs w:val="24"/>
        </w:rPr>
        <w:t xml:space="preserve"> от __________ №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4D47CF" w:rsidRPr="00E94F4D" w:rsidRDefault="004D47CF" w:rsidP="00E03E29">
      <w:pPr>
        <w:autoSpaceDE w:val="0"/>
        <w:autoSpaceDN w:val="0"/>
        <w:adjustRightInd w:val="0"/>
        <w:ind w:firstLine="567"/>
        <w:rPr>
          <w:rFonts w:ascii="Times New Roman" w:hAnsi="Times New Roman"/>
          <w:sz w:val="24"/>
          <w:szCs w:val="24"/>
        </w:rPr>
      </w:pPr>
      <w:r w:rsidRPr="00E94F4D">
        <w:rPr>
          <w:rFonts w:ascii="Times New Roman" w:hAnsi="Times New Roman"/>
          <w:sz w:val="24"/>
          <w:szCs w:val="24"/>
        </w:rPr>
        <w:t xml:space="preserve">Страховую пенсию получаю в </w:t>
      </w:r>
    </w:p>
    <w:p w:rsidR="004D47CF" w:rsidRPr="00E94F4D" w:rsidRDefault="004D47CF" w:rsidP="00E03E29">
      <w:pPr>
        <w:autoSpaceDE w:val="0"/>
        <w:autoSpaceDN w:val="0"/>
        <w:adjustRightInd w:val="0"/>
        <w:ind w:firstLine="0"/>
        <w:rPr>
          <w:rFonts w:ascii="Times New Roman" w:hAnsi="Times New Roman"/>
          <w:sz w:val="24"/>
          <w:szCs w:val="24"/>
        </w:rPr>
      </w:pPr>
      <w:r w:rsidRPr="00E94F4D">
        <w:rPr>
          <w:rFonts w:ascii="Times New Roman" w:hAnsi="Times New Roman"/>
          <w:sz w:val="24"/>
          <w:szCs w:val="24"/>
        </w:rPr>
        <w:t>___________________________________________________________________.</w:t>
      </w:r>
    </w:p>
    <w:p w:rsidR="004D47CF" w:rsidRPr="00E94F4D" w:rsidRDefault="004D47CF" w:rsidP="00E03E29">
      <w:pPr>
        <w:autoSpaceDE w:val="0"/>
        <w:autoSpaceDN w:val="0"/>
        <w:adjustRightInd w:val="0"/>
        <w:ind w:firstLine="0"/>
        <w:jc w:val="center"/>
        <w:rPr>
          <w:rFonts w:ascii="Times New Roman" w:hAnsi="Times New Roman"/>
          <w:sz w:val="24"/>
          <w:szCs w:val="24"/>
        </w:rPr>
      </w:pPr>
      <w:r w:rsidRPr="00E94F4D">
        <w:rPr>
          <w:rFonts w:ascii="Times New Roman" w:hAnsi="Times New Roman"/>
          <w:sz w:val="24"/>
          <w:szCs w:val="24"/>
        </w:rPr>
        <w:t>(наименование органа)</w:t>
      </w:r>
    </w:p>
    <w:p w:rsidR="004D47CF" w:rsidRPr="00E94F4D" w:rsidRDefault="004D47CF" w:rsidP="00E03E29">
      <w:pPr>
        <w:autoSpaceDE w:val="0"/>
        <w:autoSpaceDN w:val="0"/>
        <w:adjustRightInd w:val="0"/>
        <w:ind w:firstLine="0"/>
        <w:rPr>
          <w:rFonts w:ascii="Times New Roman" w:hAnsi="Times New Roman"/>
          <w:sz w:val="24"/>
          <w:szCs w:val="24"/>
        </w:rPr>
      </w:pPr>
    </w:p>
    <w:p w:rsidR="004D47CF" w:rsidRPr="00E94F4D" w:rsidRDefault="004D47CF" w:rsidP="00682140">
      <w:pPr>
        <w:autoSpaceDE w:val="0"/>
        <w:autoSpaceDN w:val="0"/>
        <w:adjustRightInd w:val="0"/>
        <w:ind w:firstLine="567"/>
        <w:rPr>
          <w:rFonts w:ascii="Times New Roman" w:hAnsi="Times New Roman"/>
          <w:sz w:val="24"/>
          <w:szCs w:val="24"/>
        </w:rPr>
      </w:pPr>
      <w:r w:rsidRPr="00E94F4D">
        <w:rPr>
          <w:rFonts w:ascii="Times New Roman" w:hAnsi="Times New Roman"/>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4D47CF" w:rsidRPr="006A6D19" w:rsidRDefault="004D47CF" w:rsidP="006A6D19">
      <w:pPr>
        <w:autoSpaceDE w:val="0"/>
        <w:autoSpaceDN w:val="0"/>
        <w:adjustRightInd w:val="0"/>
        <w:ind w:firstLine="567"/>
        <w:rPr>
          <w:rFonts w:ascii="Times New Roman" w:hAnsi="Times New Roman"/>
          <w:i/>
          <w:sz w:val="24"/>
          <w:szCs w:val="24"/>
        </w:rPr>
      </w:pPr>
      <w:r w:rsidRPr="00E94F4D">
        <w:rPr>
          <w:rFonts w:ascii="Times New Roman" w:hAnsi="Times New Roman"/>
          <w:sz w:val="24"/>
          <w:szCs w:val="24"/>
        </w:rPr>
        <w:t xml:space="preserve">В случае установления пенсии за выслугу лет обязуюсь </w:t>
      </w:r>
      <w:r>
        <w:rPr>
          <w:rFonts w:ascii="Times New Roman" w:hAnsi="Times New Roman"/>
          <w:sz w:val="24"/>
          <w:szCs w:val="24"/>
        </w:rPr>
        <w:t xml:space="preserve">уведомить Шебертинское </w:t>
      </w:r>
      <w:r w:rsidRPr="006A6D19">
        <w:rPr>
          <w:rFonts w:ascii="Times New Roman" w:hAnsi="Times New Roman"/>
          <w:sz w:val="24"/>
          <w:szCs w:val="24"/>
        </w:rPr>
        <w:t>муниципальное образование</w:t>
      </w:r>
      <w:r w:rsidRPr="00E94F4D">
        <w:rPr>
          <w:rFonts w:ascii="Times New Roman" w:hAnsi="Times New Roman"/>
          <w:sz w:val="24"/>
          <w:szCs w:val="24"/>
        </w:rPr>
        <w:t xml:space="preserve"> в срок ________ со дня наступления следующих обстоятельств:</w:t>
      </w:r>
    </w:p>
    <w:p w:rsidR="004D47CF" w:rsidRPr="00E94F4D" w:rsidRDefault="004D47CF" w:rsidP="00682140">
      <w:pPr>
        <w:autoSpaceDE w:val="0"/>
        <w:autoSpaceDN w:val="0"/>
        <w:adjustRightInd w:val="0"/>
        <w:ind w:firstLine="567"/>
        <w:rPr>
          <w:rFonts w:ascii="Times New Roman" w:hAnsi="Times New Roman"/>
          <w:sz w:val="24"/>
          <w:szCs w:val="24"/>
        </w:rPr>
      </w:pPr>
      <w:r w:rsidRPr="00E94F4D">
        <w:rPr>
          <w:rFonts w:ascii="Times New Roman" w:hAnsi="Times New Roman"/>
          <w:sz w:val="24"/>
          <w:szCs w:val="24"/>
        </w:rPr>
        <w:t>1. Об изменении реквизитов банка и номера счета, на который производится перечисление пенсии за выслугу лет.</w:t>
      </w:r>
    </w:p>
    <w:p w:rsidR="004D47CF" w:rsidRPr="00E94F4D" w:rsidRDefault="004D47CF" w:rsidP="00682140">
      <w:pPr>
        <w:autoSpaceDE w:val="0"/>
        <w:autoSpaceDN w:val="0"/>
        <w:adjustRightInd w:val="0"/>
        <w:ind w:firstLine="567"/>
        <w:rPr>
          <w:rFonts w:ascii="Times New Roman" w:hAnsi="Times New Roman"/>
          <w:sz w:val="24"/>
          <w:szCs w:val="24"/>
        </w:rPr>
      </w:pPr>
      <w:bookmarkStart w:id="43" w:name="Par60"/>
      <w:bookmarkEnd w:id="43"/>
      <w:r w:rsidRPr="00E94F4D">
        <w:rPr>
          <w:rFonts w:ascii="Times New Roman" w:hAnsi="Times New Roman"/>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D47CF" w:rsidRPr="00E94F4D" w:rsidRDefault="004D47CF" w:rsidP="00682140">
      <w:pPr>
        <w:autoSpaceDE w:val="0"/>
        <w:autoSpaceDN w:val="0"/>
        <w:adjustRightInd w:val="0"/>
        <w:ind w:firstLine="567"/>
        <w:rPr>
          <w:rFonts w:ascii="Times New Roman" w:hAnsi="Times New Roman"/>
          <w:sz w:val="24"/>
          <w:szCs w:val="24"/>
        </w:rPr>
      </w:pPr>
      <w:bookmarkStart w:id="44" w:name="Par65"/>
      <w:bookmarkEnd w:id="44"/>
      <w:r w:rsidRPr="00E94F4D">
        <w:rPr>
          <w:rFonts w:ascii="Times New Roman" w:hAnsi="Times New Roman"/>
          <w:sz w:val="24"/>
          <w:szCs w:val="24"/>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4D47CF" w:rsidRPr="00E94F4D" w:rsidRDefault="004D47CF" w:rsidP="00682140">
      <w:pPr>
        <w:autoSpaceDE w:val="0"/>
        <w:autoSpaceDN w:val="0"/>
        <w:adjustRightInd w:val="0"/>
        <w:ind w:firstLine="567"/>
        <w:rPr>
          <w:rFonts w:ascii="Times New Roman" w:hAnsi="Times New Roman"/>
          <w:sz w:val="24"/>
          <w:szCs w:val="24"/>
        </w:rPr>
      </w:pPr>
      <w:r w:rsidRPr="00E94F4D">
        <w:rPr>
          <w:rFonts w:ascii="Times New Roman" w:hAnsi="Times New Roman"/>
          <w:sz w:val="24"/>
          <w:szCs w:val="24"/>
        </w:rPr>
        <w:t xml:space="preserve">4. О смене места жительства и переезде на постоянное место жительства за пределы территории </w:t>
      </w:r>
      <w:r>
        <w:rPr>
          <w:rFonts w:ascii="Times New Roman" w:hAnsi="Times New Roman"/>
          <w:sz w:val="24"/>
          <w:szCs w:val="24"/>
        </w:rPr>
        <w:t xml:space="preserve">Шебертинского </w:t>
      </w:r>
      <w:r w:rsidRPr="006A6D19">
        <w:rPr>
          <w:rFonts w:ascii="Times New Roman" w:hAnsi="Times New Roman"/>
          <w:sz w:val="24"/>
          <w:szCs w:val="24"/>
        </w:rPr>
        <w:t>муниципального образования</w:t>
      </w:r>
      <w:r w:rsidRPr="00E94F4D">
        <w:rPr>
          <w:rFonts w:ascii="Times New Roman" w:hAnsi="Times New Roman"/>
          <w:sz w:val="24"/>
          <w:szCs w:val="24"/>
        </w:rPr>
        <w:t>.</w:t>
      </w:r>
    </w:p>
    <w:p w:rsidR="004D47CF" w:rsidRPr="00E94F4D" w:rsidRDefault="004D47CF" w:rsidP="00682140">
      <w:pPr>
        <w:autoSpaceDE w:val="0"/>
        <w:autoSpaceDN w:val="0"/>
        <w:adjustRightInd w:val="0"/>
        <w:ind w:firstLine="567"/>
        <w:rPr>
          <w:rFonts w:ascii="Times New Roman" w:hAnsi="Times New Roman"/>
          <w:sz w:val="24"/>
          <w:szCs w:val="24"/>
        </w:rPr>
      </w:pPr>
      <w:r w:rsidRPr="00E94F4D">
        <w:rPr>
          <w:rFonts w:ascii="Times New Roman" w:hAnsi="Times New Roman"/>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4D47CF" w:rsidRPr="00E94F4D" w:rsidRDefault="004D47CF" w:rsidP="00682140">
      <w:pPr>
        <w:autoSpaceDE w:val="0"/>
        <w:autoSpaceDN w:val="0"/>
        <w:adjustRightInd w:val="0"/>
        <w:ind w:firstLine="567"/>
        <w:rPr>
          <w:rFonts w:ascii="Times New Roman" w:hAnsi="Times New Roman"/>
          <w:sz w:val="24"/>
          <w:szCs w:val="24"/>
        </w:rPr>
      </w:pPr>
      <w:r w:rsidRPr="00E94F4D">
        <w:rPr>
          <w:rFonts w:ascii="Times New Roman" w:hAnsi="Times New Roman"/>
          <w:sz w:val="24"/>
          <w:szCs w:val="24"/>
        </w:rPr>
        <w:t>К заявлению прилагаю следующие документы:</w:t>
      </w:r>
    </w:p>
    <w:p w:rsidR="004D47CF" w:rsidRPr="00E94F4D" w:rsidRDefault="004D47CF" w:rsidP="00682140">
      <w:pPr>
        <w:pStyle w:val="ListParagraph"/>
        <w:numPr>
          <w:ilvl w:val="0"/>
          <w:numId w:val="11"/>
        </w:numPr>
        <w:autoSpaceDE w:val="0"/>
        <w:autoSpaceDN w:val="0"/>
        <w:adjustRightInd w:val="0"/>
        <w:ind w:left="0" w:firstLine="360"/>
        <w:rPr>
          <w:rFonts w:ascii="Times New Roman" w:hAnsi="Times New Roman"/>
          <w:sz w:val="24"/>
          <w:szCs w:val="24"/>
        </w:rPr>
      </w:pPr>
      <w:r w:rsidRPr="00E94F4D">
        <w:rPr>
          <w:rFonts w:ascii="Times New Roman" w:hAnsi="Times New Roman"/>
          <w:sz w:val="24"/>
          <w:szCs w:val="24"/>
        </w:rPr>
        <w:t>копию документа, удостоверяющего личность;</w:t>
      </w:r>
    </w:p>
    <w:p w:rsidR="004D47CF" w:rsidRPr="00E94F4D" w:rsidRDefault="004D47CF" w:rsidP="00682140">
      <w:pPr>
        <w:pStyle w:val="ListParagraph"/>
        <w:numPr>
          <w:ilvl w:val="0"/>
          <w:numId w:val="11"/>
        </w:numPr>
        <w:autoSpaceDE w:val="0"/>
        <w:autoSpaceDN w:val="0"/>
        <w:adjustRightInd w:val="0"/>
        <w:ind w:left="0" w:firstLine="360"/>
        <w:rPr>
          <w:rFonts w:ascii="Times New Roman" w:hAnsi="Times New Roman"/>
          <w:sz w:val="24"/>
          <w:szCs w:val="24"/>
        </w:rPr>
      </w:pPr>
      <w:r w:rsidRPr="00E94F4D">
        <w:rPr>
          <w:rFonts w:ascii="Times New Roman" w:hAnsi="Times New Roman"/>
          <w:sz w:val="24"/>
          <w:szCs w:val="24"/>
        </w:rPr>
        <w:t>копию страховой книжки;</w:t>
      </w:r>
    </w:p>
    <w:p w:rsidR="004D47CF" w:rsidRPr="00E94F4D" w:rsidRDefault="004D47CF" w:rsidP="00682140">
      <w:pPr>
        <w:pStyle w:val="ListParagraph"/>
        <w:numPr>
          <w:ilvl w:val="0"/>
          <w:numId w:val="11"/>
        </w:numPr>
        <w:autoSpaceDE w:val="0"/>
        <w:autoSpaceDN w:val="0"/>
        <w:adjustRightInd w:val="0"/>
        <w:ind w:left="0" w:firstLine="360"/>
        <w:rPr>
          <w:rFonts w:ascii="Times New Roman" w:hAnsi="Times New Roman"/>
          <w:sz w:val="24"/>
          <w:szCs w:val="24"/>
        </w:rPr>
      </w:pPr>
      <w:r w:rsidRPr="00E94F4D">
        <w:rPr>
          <w:rFonts w:ascii="Times New Roman" w:hAnsi="Times New Roman"/>
          <w:sz w:val="24"/>
          <w:szCs w:val="24"/>
        </w:rPr>
        <w:t>_________________________________________________________________;</w:t>
      </w:r>
    </w:p>
    <w:p w:rsidR="004D47CF" w:rsidRPr="00E94F4D" w:rsidRDefault="004D47CF" w:rsidP="00682140">
      <w:pPr>
        <w:pStyle w:val="ListParagraph"/>
        <w:numPr>
          <w:ilvl w:val="0"/>
          <w:numId w:val="11"/>
        </w:numPr>
        <w:autoSpaceDE w:val="0"/>
        <w:autoSpaceDN w:val="0"/>
        <w:adjustRightInd w:val="0"/>
        <w:ind w:left="0" w:firstLine="360"/>
        <w:rPr>
          <w:rFonts w:ascii="Times New Roman" w:hAnsi="Times New Roman"/>
          <w:sz w:val="24"/>
          <w:szCs w:val="24"/>
        </w:rPr>
      </w:pPr>
      <w:r w:rsidRPr="00E94F4D">
        <w:rPr>
          <w:rFonts w:ascii="Times New Roman" w:hAnsi="Times New Roman"/>
          <w:sz w:val="24"/>
          <w:szCs w:val="24"/>
        </w:rPr>
        <w:t>_________________________________________________________________;</w:t>
      </w:r>
    </w:p>
    <w:p w:rsidR="004D47CF" w:rsidRPr="00E94F4D" w:rsidRDefault="004D47CF" w:rsidP="00682140">
      <w:pPr>
        <w:pStyle w:val="ListParagraph"/>
        <w:numPr>
          <w:ilvl w:val="0"/>
          <w:numId w:val="11"/>
        </w:numPr>
        <w:autoSpaceDE w:val="0"/>
        <w:autoSpaceDN w:val="0"/>
        <w:adjustRightInd w:val="0"/>
        <w:ind w:left="0" w:firstLine="360"/>
        <w:rPr>
          <w:rFonts w:ascii="Times New Roman" w:hAnsi="Times New Roman"/>
          <w:sz w:val="24"/>
          <w:szCs w:val="24"/>
        </w:rPr>
      </w:pPr>
      <w:r w:rsidRPr="00E94F4D">
        <w:rPr>
          <w:rFonts w:ascii="Times New Roman" w:hAnsi="Times New Roman"/>
          <w:sz w:val="24"/>
          <w:szCs w:val="24"/>
        </w:rPr>
        <w:t>_________________________________________________________________;</w:t>
      </w:r>
    </w:p>
    <w:p w:rsidR="004D47CF" w:rsidRPr="00E94F4D" w:rsidRDefault="004D47CF" w:rsidP="00682140">
      <w:pPr>
        <w:pStyle w:val="ListParagraph"/>
        <w:numPr>
          <w:ilvl w:val="0"/>
          <w:numId w:val="11"/>
        </w:numPr>
        <w:autoSpaceDE w:val="0"/>
        <w:autoSpaceDN w:val="0"/>
        <w:adjustRightInd w:val="0"/>
        <w:ind w:left="0" w:firstLine="360"/>
        <w:rPr>
          <w:rFonts w:ascii="Times New Roman" w:hAnsi="Times New Roman"/>
          <w:sz w:val="24"/>
          <w:szCs w:val="24"/>
        </w:rPr>
      </w:pPr>
      <w:r w:rsidRPr="00E94F4D">
        <w:rPr>
          <w:rFonts w:ascii="Times New Roman" w:hAnsi="Times New Roman"/>
          <w:sz w:val="24"/>
          <w:szCs w:val="24"/>
        </w:rPr>
        <w:t>_________________________________________________________________.</w:t>
      </w:r>
    </w:p>
    <w:p w:rsidR="004D47CF" w:rsidRPr="00E94F4D" w:rsidRDefault="004D47CF" w:rsidP="00E03E29">
      <w:pPr>
        <w:autoSpaceDE w:val="0"/>
        <w:autoSpaceDN w:val="0"/>
        <w:adjustRightInd w:val="0"/>
        <w:ind w:firstLine="0"/>
        <w:rPr>
          <w:rFonts w:ascii="Times New Roman" w:hAnsi="Times New Roman"/>
          <w:sz w:val="24"/>
          <w:szCs w:val="24"/>
        </w:rPr>
      </w:pPr>
    </w:p>
    <w:p w:rsidR="004D47CF" w:rsidRPr="00E94F4D" w:rsidRDefault="004D47CF" w:rsidP="00E03E29">
      <w:pPr>
        <w:autoSpaceDE w:val="0"/>
        <w:autoSpaceDN w:val="0"/>
        <w:adjustRightInd w:val="0"/>
        <w:ind w:firstLine="0"/>
        <w:rPr>
          <w:rFonts w:ascii="Times New Roman" w:hAnsi="Times New Roman"/>
          <w:sz w:val="24"/>
          <w:szCs w:val="24"/>
        </w:rPr>
      </w:pPr>
      <w:r w:rsidRPr="00E94F4D">
        <w:rPr>
          <w:rFonts w:ascii="Times New Roman" w:hAnsi="Times New Roman"/>
          <w:sz w:val="24"/>
          <w:szCs w:val="24"/>
        </w:rPr>
        <w:t>«___» ______________ 20__ г.</w:t>
      </w:r>
      <w:r w:rsidRPr="00E94F4D">
        <w:rPr>
          <w:rFonts w:ascii="Times New Roman" w:hAnsi="Times New Roman"/>
          <w:sz w:val="24"/>
          <w:szCs w:val="24"/>
        </w:rPr>
        <w:tab/>
      </w:r>
      <w:r w:rsidRPr="00E94F4D">
        <w:rPr>
          <w:rFonts w:ascii="Times New Roman" w:hAnsi="Times New Roman"/>
          <w:sz w:val="24"/>
          <w:szCs w:val="24"/>
        </w:rPr>
        <w:tab/>
      </w:r>
      <w:r w:rsidRPr="00E94F4D">
        <w:rPr>
          <w:rFonts w:ascii="Times New Roman" w:hAnsi="Times New Roman"/>
          <w:sz w:val="24"/>
          <w:szCs w:val="24"/>
        </w:rPr>
        <w:tab/>
      </w:r>
      <w:r w:rsidRPr="00E94F4D">
        <w:rPr>
          <w:rFonts w:ascii="Times New Roman" w:hAnsi="Times New Roman"/>
          <w:sz w:val="24"/>
          <w:szCs w:val="24"/>
        </w:rPr>
        <w:tab/>
        <w:t>___________________</w:t>
      </w:r>
    </w:p>
    <w:p w:rsidR="004D47CF" w:rsidRPr="00E94F4D" w:rsidRDefault="004D47CF" w:rsidP="00682140">
      <w:pPr>
        <w:autoSpaceDE w:val="0"/>
        <w:autoSpaceDN w:val="0"/>
        <w:adjustRightInd w:val="0"/>
        <w:ind w:left="5664" w:firstLine="708"/>
        <w:rPr>
          <w:rFonts w:ascii="Times New Roman" w:hAnsi="Times New Roman"/>
          <w:sz w:val="24"/>
          <w:szCs w:val="24"/>
        </w:rPr>
      </w:pPr>
      <w:r w:rsidRPr="00E94F4D">
        <w:rPr>
          <w:rFonts w:ascii="Times New Roman" w:hAnsi="Times New Roman"/>
          <w:sz w:val="24"/>
          <w:szCs w:val="24"/>
        </w:rPr>
        <w:t>(подпись заявителя)</w:t>
      </w:r>
    </w:p>
    <w:p w:rsidR="004D47CF" w:rsidRPr="00E94F4D" w:rsidRDefault="004D47CF" w:rsidP="00682140">
      <w:pPr>
        <w:autoSpaceDE w:val="0"/>
        <w:autoSpaceDN w:val="0"/>
        <w:adjustRightInd w:val="0"/>
        <w:ind w:left="5664" w:firstLine="708"/>
        <w:rPr>
          <w:rFonts w:ascii="Times New Roman" w:hAnsi="Times New Roman"/>
          <w:sz w:val="24"/>
          <w:szCs w:val="24"/>
        </w:rPr>
      </w:pPr>
    </w:p>
    <w:p w:rsidR="004D47CF" w:rsidRPr="00E94F4D" w:rsidRDefault="004D47CF" w:rsidP="00E03E29">
      <w:pPr>
        <w:autoSpaceDE w:val="0"/>
        <w:autoSpaceDN w:val="0"/>
        <w:adjustRightInd w:val="0"/>
        <w:ind w:firstLine="0"/>
        <w:rPr>
          <w:rFonts w:ascii="Times New Roman" w:hAnsi="Times New Roman"/>
          <w:sz w:val="24"/>
          <w:szCs w:val="24"/>
        </w:rPr>
      </w:pPr>
      <w:r w:rsidRPr="00E94F4D">
        <w:rPr>
          <w:rFonts w:ascii="Times New Roman" w:hAnsi="Times New Roman"/>
          <w:sz w:val="24"/>
          <w:szCs w:val="24"/>
        </w:rPr>
        <w:t>Заявление зарегистрировано «____» __________ 20__ г. № _________________</w:t>
      </w:r>
    </w:p>
    <w:p w:rsidR="004D47CF" w:rsidRPr="00E94F4D" w:rsidRDefault="004D47CF" w:rsidP="006C2A38">
      <w:pPr>
        <w:widowControl w:val="0"/>
        <w:autoSpaceDE w:val="0"/>
        <w:autoSpaceDN w:val="0"/>
        <w:adjustRightInd w:val="0"/>
        <w:rPr>
          <w:rFonts w:ascii="Times New Roman" w:hAnsi="Times New Roman"/>
          <w:sz w:val="24"/>
          <w:szCs w:val="24"/>
        </w:rPr>
      </w:pPr>
    </w:p>
    <w:p w:rsidR="004D47CF" w:rsidRPr="00E94F4D" w:rsidRDefault="004D47CF" w:rsidP="00521BAE">
      <w:pPr>
        <w:widowControl w:val="0"/>
        <w:autoSpaceDE w:val="0"/>
        <w:autoSpaceDN w:val="0"/>
        <w:adjustRightInd w:val="0"/>
        <w:rPr>
          <w:rFonts w:ascii="Times New Roman" w:hAnsi="Times New Roman"/>
          <w:sz w:val="24"/>
          <w:szCs w:val="24"/>
        </w:rPr>
      </w:pPr>
    </w:p>
    <w:p w:rsidR="004D47CF" w:rsidRPr="00E94F4D" w:rsidRDefault="004D47CF" w:rsidP="00B02177">
      <w:pPr>
        <w:widowControl w:val="0"/>
        <w:shd w:val="clear" w:color="auto" w:fill="FFD966"/>
        <w:autoSpaceDE w:val="0"/>
        <w:autoSpaceDN w:val="0"/>
        <w:adjustRightInd w:val="0"/>
        <w:jc w:val="right"/>
        <w:outlineLvl w:val="1"/>
        <w:rPr>
          <w:rFonts w:ascii="Times New Roman" w:hAnsi="Times New Roman"/>
          <w:sz w:val="24"/>
          <w:szCs w:val="24"/>
        </w:rPr>
        <w:sectPr w:rsidR="004D47CF" w:rsidRPr="00E94F4D" w:rsidSect="00E94F4D">
          <w:headerReference w:type="default" r:id="rId46"/>
          <w:pgSz w:w="11906" w:h="16838"/>
          <w:pgMar w:top="1134" w:right="567" w:bottom="709" w:left="1418" w:header="709" w:footer="709" w:gutter="0"/>
          <w:cols w:space="708"/>
          <w:docGrid w:linePitch="360"/>
        </w:sectPr>
      </w:pPr>
      <w:bookmarkStart w:id="45" w:name="Par775"/>
      <w:bookmarkEnd w:id="45"/>
    </w:p>
    <w:p w:rsidR="004D47CF" w:rsidRPr="00E94F4D" w:rsidRDefault="004D47CF" w:rsidP="006A6D19">
      <w:pPr>
        <w:widowControl w:val="0"/>
        <w:autoSpaceDE w:val="0"/>
        <w:autoSpaceDN w:val="0"/>
        <w:adjustRightInd w:val="0"/>
        <w:ind w:left="5954" w:firstLine="0"/>
        <w:jc w:val="left"/>
        <w:rPr>
          <w:rFonts w:ascii="Times New Roman" w:hAnsi="Times New Roman"/>
          <w:sz w:val="24"/>
          <w:szCs w:val="24"/>
        </w:rPr>
      </w:pPr>
      <w:r w:rsidRPr="00E94F4D">
        <w:rPr>
          <w:rFonts w:ascii="Times New Roman" w:hAnsi="Times New Roman"/>
          <w:sz w:val="24"/>
          <w:szCs w:val="24"/>
        </w:rPr>
        <w:t>Приложение №</w:t>
      </w:r>
      <w:r>
        <w:rPr>
          <w:rFonts w:ascii="Times New Roman" w:hAnsi="Times New Roman"/>
          <w:sz w:val="24"/>
          <w:szCs w:val="24"/>
        </w:rPr>
        <w:t>2</w:t>
      </w:r>
    </w:p>
    <w:p w:rsidR="004D47CF" w:rsidRPr="00E94F4D" w:rsidRDefault="004D47CF" w:rsidP="006A6D19">
      <w:pPr>
        <w:ind w:left="5954" w:firstLine="0"/>
        <w:jc w:val="left"/>
        <w:rPr>
          <w:rFonts w:ascii="Times New Roman" w:hAnsi="Times New Roman"/>
          <w:sz w:val="24"/>
          <w:szCs w:val="24"/>
        </w:rPr>
      </w:pPr>
      <w:r w:rsidRPr="00E94F4D">
        <w:rPr>
          <w:rFonts w:ascii="Times New Roman" w:hAnsi="Times New Roman"/>
          <w:sz w:val="24"/>
          <w:szCs w:val="24"/>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bookmarkStart w:id="46" w:name="_GoBack"/>
      <w:bookmarkEnd w:id="46"/>
    </w:p>
    <w:p w:rsidR="004D47CF" w:rsidRPr="00E94F4D" w:rsidRDefault="004D47CF" w:rsidP="00D42DDB">
      <w:pPr>
        <w:ind w:left="5954"/>
        <w:rPr>
          <w:rFonts w:ascii="Times New Roman" w:hAnsi="Times New Roman"/>
          <w:sz w:val="24"/>
          <w:szCs w:val="24"/>
        </w:rPr>
      </w:pPr>
    </w:p>
    <w:p w:rsidR="004D47CF" w:rsidRPr="00E94F4D" w:rsidRDefault="004D47CF" w:rsidP="00D42DDB">
      <w:pPr>
        <w:rPr>
          <w:rFonts w:ascii="Calibri" w:hAnsi="Calibri"/>
          <w:sz w:val="24"/>
          <w:szCs w:val="24"/>
        </w:rPr>
      </w:pPr>
    </w:p>
    <w:p w:rsidR="004D47CF" w:rsidRPr="00E94F4D" w:rsidRDefault="004D47CF" w:rsidP="00D42DDB">
      <w:pPr>
        <w:widowControl w:val="0"/>
        <w:autoSpaceDE w:val="0"/>
        <w:autoSpaceDN w:val="0"/>
        <w:adjustRightInd w:val="0"/>
        <w:ind w:firstLine="0"/>
        <w:jc w:val="center"/>
        <w:rPr>
          <w:rFonts w:ascii="Times New Roman" w:hAnsi="Times New Roman"/>
          <w:sz w:val="24"/>
          <w:szCs w:val="24"/>
        </w:rPr>
      </w:pPr>
      <w:r w:rsidRPr="00E94F4D">
        <w:rPr>
          <w:rFonts w:ascii="Times New Roman" w:hAnsi="Times New Roman"/>
          <w:sz w:val="24"/>
          <w:szCs w:val="24"/>
        </w:rPr>
        <w:t>БЛОК-СХЕМА</w:t>
      </w:r>
    </w:p>
    <w:p w:rsidR="004D47CF" w:rsidRPr="00E94F4D" w:rsidRDefault="004D47CF" w:rsidP="00D42DDB">
      <w:pPr>
        <w:widowControl w:val="0"/>
        <w:autoSpaceDE w:val="0"/>
        <w:autoSpaceDN w:val="0"/>
        <w:adjustRightInd w:val="0"/>
        <w:ind w:firstLine="0"/>
        <w:jc w:val="center"/>
        <w:rPr>
          <w:rFonts w:ascii="Times New Roman" w:hAnsi="Times New Roman"/>
          <w:sz w:val="24"/>
          <w:szCs w:val="24"/>
        </w:rPr>
      </w:pPr>
      <w:r w:rsidRPr="00E94F4D">
        <w:rPr>
          <w:rFonts w:ascii="Times New Roman" w:hAnsi="Times New Roman"/>
          <w:sz w:val="24"/>
          <w:szCs w:val="24"/>
        </w:rPr>
        <w:t>АДМИНИСТРАТИВНЫХ ПРОЦЕДУР ПРЕДОСТАВЛЕНИЯ</w:t>
      </w:r>
    </w:p>
    <w:p w:rsidR="004D47CF" w:rsidRPr="00E94F4D" w:rsidRDefault="004D47CF" w:rsidP="00D42DDB">
      <w:pPr>
        <w:widowControl w:val="0"/>
        <w:autoSpaceDE w:val="0"/>
        <w:autoSpaceDN w:val="0"/>
        <w:adjustRightInd w:val="0"/>
        <w:ind w:firstLine="0"/>
        <w:jc w:val="center"/>
        <w:rPr>
          <w:rFonts w:ascii="Times New Roman" w:hAnsi="Times New Roman"/>
          <w:sz w:val="24"/>
          <w:szCs w:val="24"/>
        </w:rPr>
      </w:pPr>
      <w:r w:rsidRPr="00E94F4D">
        <w:rPr>
          <w:rFonts w:ascii="Times New Roman" w:hAnsi="Times New Roman"/>
          <w:sz w:val="24"/>
          <w:szCs w:val="24"/>
        </w:rPr>
        <w:t>МУНИЦИПАЛЬНОЙ УСЛУГИ</w:t>
      </w:r>
    </w:p>
    <w:p w:rsidR="004D47CF" w:rsidRPr="00E94F4D" w:rsidRDefault="004D47CF" w:rsidP="00D42DDB">
      <w:pPr>
        <w:rPr>
          <w:rFonts w:ascii="Calibri" w:hAnsi="Calibri"/>
          <w:sz w:val="24"/>
          <w:szCs w:val="24"/>
        </w:rPr>
      </w:pPr>
    </w:p>
    <w:p w:rsidR="004D47CF" w:rsidRPr="00E94F4D" w:rsidRDefault="004D47CF" w:rsidP="00D42DDB">
      <w:pPr>
        <w:rPr>
          <w:rFonts w:ascii="Calibri" w:hAnsi="Calibri"/>
          <w:sz w:val="24"/>
          <w:szCs w:val="24"/>
        </w:rPr>
      </w:pPr>
    </w:p>
    <w:p w:rsidR="004D47CF" w:rsidRPr="00E94F4D" w:rsidRDefault="004D47CF" w:rsidP="00D42DDB">
      <w:pPr>
        <w:rPr>
          <w:rFonts w:ascii="Calibri" w:hAnsi="Calibri"/>
          <w:sz w:val="24"/>
          <w:szCs w:val="24"/>
        </w:rPr>
      </w:pPr>
    </w:p>
    <w:p w:rsidR="004D47CF" w:rsidRPr="00E94F4D" w:rsidRDefault="004D47CF" w:rsidP="00D42DDB">
      <w:pPr>
        <w:rPr>
          <w:rFonts w:ascii="Calibri" w:hAnsi="Calibri"/>
          <w:sz w:val="24"/>
          <w:szCs w:val="24"/>
        </w:rPr>
      </w:pPr>
      <w:r>
        <w:rPr>
          <w:noProof/>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D47CF" w:rsidRPr="003A382A" w:rsidRDefault="004D47CF" w:rsidP="00D7761C">
                    <w:pPr>
                      <w:spacing w:line="216" w:lineRule="auto"/>
                      <w:ind w:firstLine="0"/>
                      <w:jc w:val="center"/>
                      <w:rPr>
                        <w:rFonts w:ascii="Times New Roman" w:hAnsi="Times New Roman"/>
                        <w:sz w:val="18"/>
                        <w:szCs w:val="18"/>
                      </w:rPr>
                    </w:pPr>
                    <w:r w:rsidRPr="003A382A">
                      <w:rPr>
                        <w:rFonts w:ascii="Times New Roman" w:hAnsi="Times New Roman"/>
                        <w:sz w:val="18"/>
                        <w:szCs w:val="18"/>
                      </w:rPr>
                      <w:t>Прием, регистрация заявления и документов</w:t>
                    </w:r>
                  </w:p>
                  <w:p w:rsidR="004D47CF" w:rsidRPr="00766B27" w:rsidRDefault="004D47CF" w:rsidP="009B0B31">
                    <w:pPr>
                      <w:spacing w:line="216" w:lineRule="auto"/>
                      <w:ind w:firstLine="0"/>
                      <w:jc w:val="center"/>
                      <w:rPr>
                        <w:rFonts w:ascii="Times New Roman" w:hAnsi="Times New Roman"/>
                        <w:i/>
                        <w:iCs/>
                        <w:color w:val="000000"/>
                        <w:kern w:val="24"/>
                        <w:sz w:val="18"/>
                        <w:szCs w:val="18"/>
                      </w:rPr>
                    </w:pPr>
                    <w:r w:rsidRPr="00766B27">
                      <w:rPr>
                        <w:rFonts w:ascii="Times New Roman" w:hAnsi="Times New Roman"/>
                        <w:i/>
                        <w:iCs/>
                        <w:color w:val="000000"/>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D47CF" w:rsidRPr="00FE23A5" w:rsidRDefault="004D47CF"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4D47CF" w:rsidRPr="00FE23A5" w:rsidRDefault="004D47CF" w:rsidP="00D7761C">
                    <w:pPr>
                      <w:spacing w:line="216" w:lineRule="auto"/>
                      <w:ind w:firstLine="0"/>
                      <w:jc w:val="center"/>
                      <w:rPr>
                        <w:rFonts w:ascii="Times New Roman" w:hAnsi="Times New Roman"/>
                        <w:sz w:val="18"/>
                        <w:szCs w:val="18"/>
                      </w:rPr>
                    </w:pPr>
                    <w:r w:rsidRPr="00766B27">
                      <w:rPr>
                        <w:rFonts w:ascii="Times New Roman" w:hAnsi="Times New Roman"/>
                        <w:i/>
                        <w:iCs/>
                        <w:color w:val="000000"/>
                        <w:kern w:val="24"/>
                        <w:sz w:val="18"/>
                        <w:szCs w:val="18"/>
                      </w:rPr>
                      <w:t>(1 рабочий день-формирование запросов; 5 рабочих дней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D47CF" w:rsidRPr="00FE23A5" w:rsidRDefault="004D47CF"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4D47CF" w:rsidRPr="00FE23A5" w:rsidRDefault="004D47CF" w:rsidP="00D7761C">
                    <w:pPr>
                      <w:spacing w:line="216" w:lineRule="auto"/>
                      <w:ind w:firstLine="0"/>
                      <w:jc w:val="center"/>
                      <w:rPr>
                        <w:rFonts w:ascii="Times New Roman" w:hAnsi="Times New Roman"/>
                        <w:sz w:val="18"/>
                        <w:szCs w:val="18"/>
                      </w:rPr>
                    </w:pPr>
                    <w:r w:rsidRPr="00766B27">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D47CF" w:rsidRPr="00FE23A5" w:rsidRDefault="004D47CF" w:rsidP="00D7761C">
                    <w:pPr>
                      <w:spacing w:line="216" w:lineRule="auto"/>
                      <w:ind w:firstLine="0"/>
                      <w:jc w:val="center"/>
                      <w:rPr>
                        <w:rFonts w:ascii="Times New Roman" w:hAnsi="Times New Roman"/>
                        <w:sz w:val="18"/>
                        <w:szCs w:val="18"/>
                      </w:rPr>
                    </w:pPr>
                    <w:r>
                      <w:rPr>
                        <w:rFonts w:ascii="Times New Roman" w:hAnsi="Times New Roman"/>
                        <w:sz w:val="18"/>
                        <w:szCs w:val="18"/>
                      </w:rPr>
                      <w:t>П</w:t>
                    </w:r>
                    <w:r w:rsidRPr="00D7761C">
                      <w:rPr>
                        <w:rFonts w:ascii="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4D47CF" w:rsidRPr="00FE23A5" w:rsidRDefault="004D47CF" w:rsidP="00D7761C">
                    <w:pPr>
                      <w:spacing w:line="216" w:lineRule="auto"/>
                      <w:ind w:firstLine="0"/>
                      <w:jc w:val="center"/>
                      <w:rPr>
                        <w:rFonts w:ascii="Times New Roman" w:hAnsi="Times New Roman"/>
                        <w:sz w:val="18"/>
                        <w:szCs w:val="18"/>
                      </w:rPr>
                    </w:pPr>
                    <w:r w:rsidRPr="00766B27">
                      <w:rPr>
                        <w:rFonts w:ascii="Times New Roman" w:hAnsi="Times New Roman"/>
                        <w:i/>
                        <w:iCs/>
                        <w:color w:val="000000"/>
                        <w:kern w:val="24"/>
                        <w:sz w:val="18"/>
                        <w:szCs w:val="18"/>
                      </w:rPr>
                      <w:t>(7 рабочих дней)</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D47CF" w:rsidRPr="00FE23A5" w:rsidRDefault="004D47CF"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4D47CF" w:rsidRPr="00FE23A5" w:rsidRDefault="004D47CF" w:rsidP="00D7761C">
                    <w:pPr>
                      <w:spacing w:line="216" w:lineRule="auto"/>
                      <w:ind w:firstLine="0"/>
                      <w:jc w:val="center"/>
                      <w:rPr>
                        <w:rFonts w:ascii="Times New Roman" w:hAnsi="Times New Roman"/>
                        <w:sz w:val="18"/>
                        <w:szCs w:val="18"/>
                      </w:rPr>
                    </w:pPr>
                    <w:r w:rsidRPr="00766B27">
                      <w:rPr>
                        <w:rFonts w:ascii="Times New Roman" w:hAnsi="Times New Roman"/>
                        <w:i/>
                        <w:iCs/>
                        <w:color w:val="000000"/>
                        <w:kern w:val="24"/>
                        <w:sz w:val="18"/>
                        <w:szCs w:val="18"/>
                      </w:rPr>
                      <w:t>(2 рабочих дня)</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D47CF" w:rsidRPr="00FE23A5" w:rsidRDefault="004D47CF" w:rsidP="00D7761C">
                    <w:pPr>
                      <w:spacing w:line="216" w:lineRule="auto"/>
                      <w:ind w:firstLine="0"/>
                      <w:jc w:val="center"/>
                      <w:rPr>
                        <w:rFonts w:ascii="Times New Roman" w:hAnsi="Times New Roman"/>
                        <w:sz w:val="18"/>
                        <w:szCs w:val="18"/>
                      </w:rPr>
                    </w:pPr>
                    <w:r>
                      <w:rPr>
                        <w:rFonts w:ascii="Times New Roman" w:hAnsi="Times New Roman"/>
                        <w:sz w:val="18"/>
                        <w:szCs w:val="18"/>
                      </w:rPr>
                      <w:t>И</w:t>
                    </w:r>
                    <w:r w:rsidRPr="00D7761C">
                      <w:rPr>
                        <w:rFonts w:ascii="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4D47CF" w:rsidRPr="00FE23A5" w:rsidRDefault="004D47CF" w:rsidP="00D7761C">
                    <w:pPr>
                      <w:spacing w:line="216" w:lineRule="auto"/>
                      <w:ind w:firstLine="0"/>
                      <w:jc w:val="center"/>
                      <w:rPr>
                        <w:rFonts w:ascii="Times New Roman" w:hAnsi="Times New Roman"/>
                        <w:sz w:val="18"/>
                        <w:szCs w:val="18"/>
                      </w:rPr>
                    </w:pPr>
                    <w:r w:rsidRPr="00766B27">
                      <w:rPr>
                        <w:rFonts w:ascii="Times New Roman" w:hAnsi="Times New Roman"/>
                        <w:i/>
                        <w:iCs/>
                        <w:color w:val="000000"/>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4D47CF" w:rsidRPr="00E94F4D"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CF" w:rsidRDefault="004D47CF" w:rsidP="002713F3">
      <w:r>
        <w:separator/>
      </w:r>
    </w:p>
  </w:endnote>
  <w:endnote w:type="continuationSeparator" w:id="0">
    <w:p w:rsidR="004D47CF" w:rsidRDefault="004D47C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CF" w:rsidRDefault="004D47CF" w:rsidP="002713F3">
      <w:r>
        <w:separator/>
      </w:r>
    </w:p>
  </w:footnote>
  <w:footnote w:type="continuationSeparator" w:id="0">
    <w:p w:rsidR="004D47CF" w:rsidRDefault="004D47CF" w:rsidP="002713F3">
      <w:r>
        <w:continuationSeparator/>
      </w:r>
    </w:p>
  </w:footnote>
  <w:footnote w:id="1">
    <w:p w:rsidR="004D47CF" w:rsidRDefault="004D47CF" w:rsidP="00A51420">
      <w:pPr>
        <w:pStyle w:val="FootnoteText"/>
      </w:pPr>
      <w:r>
        <w:rPr>
          <w:rStyle w:val="FootnoteReference"/>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4D47CF" w:rsidRDefault="004D47CF" w:rsidP="000A318A">
      <w:pPr>
        <w:pStyle w:val="FootnoteText"/>
      </w:pPr>
      <w:r w:rsidRPr="000B5AE2">
        <w:rPr>
          <w:rStyle w:val="FootnoteReference"/>
        </w:rPr>
        <w:footnoteRef/>
      </w:r>
      <w:r w:rsidRPr="000B5AE2">
        <w:t xml:space="preserve"> </w:t>
      </w:r>
      <w:r w:rsidRPr="000B5AE2">
        <w:rPr>
          <w:rFonts w:ascii="Times New Roman"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F" w:rsidRPr="00E94F4D" w:rsidRDefault="004D47CF" w:rsidP="006B57F6">
    <w:pPr>
      <w:pStyle w:val="Header"/>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BE6AFC"/>
    <w:multiLevelType w:val="hybridMultilevel"/>
    <w:tmpl w:val="442EF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702"/>
    <w:rsid w:val="00003EC8"/>
    <w:rsid w:val="000061FD"/>
    <w:rsid w:val="00012F0D"/>
    <w:rsid w:val="00017910"/>
    <w:rsid w:val="000245AA"/>
    <w:rsid w:val="00025316"/>
    <w:rsid w:val="00026333"/>
    <w:rsid w:val="00032148"/>
    <w:rsid w:val="00033E0A"/>
    <w:rsid w:val="0003461F"/>
    <w:rsid w:val="000372DD"/>
    <w:rsid w:val="0004079D"/>
    <w:rsid w:val="000423B6"/>
    <w:rsid w:val="00046C73"/>
    <w:rsid w:val="00053B99"/>
    <w:rsid w:val="0005566B"/>
    <w:rsid w:val="00060BCD"/>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9029D"/>
    <w:rsid w:val="00090807"/>
    <w:rsid w:val="00090AD8"/>
    <w:rsid w:val="00090F7F"/>
    <w:rsid w:val="0009178D"/>
    <w:rsid w:val="000930C9"/>
    <w:rsid w:val="000A318A"/>
    <w:rsid w:val="000A64B0"/>
    <w:rsid w:val="000A7952"/>
    <w:rsid w:val="000B0149"/>
    <w:rsid w:val="000B091C"/>
    <w:rsid w:val="000B1A2F"/>
    <w:rsid w:val="000B2877"/>
    <w:rsid w:val="000B305D"/>
    <w:rsid w:val="000B5AE2"/>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15A1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385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631A"/>
    <w:rsid w:val="00307233"/>
    <w:rsid w:val="00307D58"/>
    <w:rsid w:val="00313B26"/>
    <w:rsid w:val="00313E87"/>
    <w:rsid w:val="00315BDF"/>
    <w:rsid w:val="00317230"/>
    <w:rsid w:val="003231AC"/>
    <w:rsid w:val="00324868"/>
    <w:rsid w:val="00324DE5"/>
    <w:rsid w:val="003261C4"/>
    <w:rsid w:val="003278DA"/>
    <w:rsid w:val="00331CC3"/>
    <w:rsid w:val="003331B2"/>
    <w:rsid w:val="00337310"/>
    <w:rsid w:val="00337F70"/>
    <w:rsid w:val="00342329"/>
    <w:rsid w:val="00343B9B"/>
    <w:rsid w:val="00343DAF"/>
    <w:rsid w:val="00345A98"/>
    <w:rsid w:val="003474C9"/>
    <w:rsid w:val="0035002D"/>
    <w:rsid w:val="00350715"/>
    <w:rsid w:val="00351929"/>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761BD"/>
    <w:rsid w:val="00381966"/>
    <w:rsid w:val="00382580"/>
    <w:rsid w:val="003854D0"/>
    <w:rsid w:val="0039004B"/>
    <w:rsid w:val="003922B8"/>
    <w:rsid w:val="003930A9"/>
    <w:rsid w:val="00394DB4"/>
    <w:rsid w:val="00397CFA"/>
    <w:rsid w:val="003A2F60"/>
    <w:rsid w:val="003A382A"/>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2DD9"/>
    <w:rsid w:val="0047627D"/>
    <w:rsid w:val="004769D0"/>
    <w:rsid w:val="00481BE6"/>
    <w:rsid w:val="00483A00"/>
    <w:rsid w:val="00485068"/>
    <w:rsid w:val="004855A8"/>
    <w:rsid w:val="004857D5"/>
    <w:rsid w:val="00485D4B"/>
    <w:rsid w:val="00486B37"/>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47CF"/>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05DB4"/>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1AE5"/>
    <w:rsid w:val="005E3707"/>
    <w:rsid w:val="005E72C0"/>
    <w:rsid w:val="005F10F5"/>
    <w:rsid w:val="005F123C"/>
    <w:rsid w:val="005F4312"/>
    <w:rsid w:val="005F6C2E"/>
    <w:rsid w:val="006050A8"/>
    <w:rsid w:val="00606483"/>
    <w:rsid w:val="0061199A"/>
    <w:rsid w:val="00613D58"/>
    <w:rsid w:val="00617B7D"/>
    <w:rsid w:val="00621CFA"/>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A6D19"/>
    <w:rsid w:val="006B2C5F"/>
    <w:rsid w:val="006B57F6"/>
    <w:rsid w:val="006B7F15"/>
    <w:rsid w:val="006C2064"/>
    <w:rsid w:val="006C2A38"/>
    <w:rsid w:val="006C3435"/>
    <w:rsid w:val="006D0A7A"/>
    <w:rsid w:val="006D12BA"/>
    <w:rsid w:val="006D39D1"/>
    <w:rsid w:val="006D4B2E"/>
    <w:rsid w:val="006D616E"/>
    <w:rsid w:val="006E108A"/>
    <w:rsid w:val="006E4EB3"/>
    <w:rsid w:val="006E7631"/>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6B27"/>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8EB"/>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A77D5"/>
    <w:rsid w:val="008B1084"/>
    <w:rsid w:val="008B538E"/>
    <w:rsid w:val="008B60C1"/>
    <w:rsid w:val="008C0B6C"/>
    <w:rsid w:val="008C75AA"/>
    <w:rsid w:val="008D1571"/>
    <w:rsid w:val="008D383E"/>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27FB0"/>
    <w:rsid w:val="00931BA8"/>
    <w:rsid w:val="00933000"/>
    <w:rsid w:val="00936A56"/>
    <w:rsid w:val="00937D58"/>
    <w:rsid w:val="009420FC"/>
    <w:rsid w:val="00942AD1"/>
    <w:rsid w:val="009431B4"/>
    <w:rsid w:val="00943352"/>
    <w:rsid w:val="00943C88"/>
    <w:rsid w:val="009479E2"/>
    <w:rsid w:val="009500C2"/>
    <w:rsid w:val="00956D84"/>
    <w:rsid w:val="00961F1A"/>
    <w:rsid w:val="0096484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506A"/>
    <w:rsid w:val="00AE65B9"/>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03A"/>
    <w:rsid w:val="00BD2655"/>
    <w:rsid w:val="00BD2EF2"/>
    <w:rsid w:val="00BE2FB5"/>
    <w:rsid w:val="00BE43FB"/>
    <w:rsid w:val="00BE56D3"/>
    <w:rsid w:val="00BE5A8E"/>
    <w:rsid w:val="00BE5DD1"/>
    <w:rsid w:val="00BE657C"/>
    <w:rsid w:val="00BE66A3"/>
    <w:rsid w:val="00BE6D8D"/>
    <w:rsid w:val="00C001C8"/>
    <w:rsid w:val="00C024E4"/>
    <w:rsid w:val="00C067D0"/>
    <w:rsid w:val="00C07845"/>
    <w:rsid w:val="00C07B92"/>
    <w:rsid w:val="00C108F6"/>
    <w:rsid w:val="00C109B9"/>
    <w:rsid w:val="00C11AFE"/>
    <w:rsid w:val="00C12B67"/>
    <w:rsid w:val="00C1486F"/>
    <w:rsid w:val="00C16279"/>
    <w:rsid w:val="00C21086"/>
    <w:rsid w:val="00C24455"/>
    <w:rsid w:val="00C2522F"/>
    <w:rsid w:val="00C26131"/>
    <w:rsid w:val="00C2782D"/>
    <w:rsid w:val="00C308D0"/>
    <w:rsid w:val="00C3110D"/>
    <w:rsid w:val="00C323F1"/>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9F0"/>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57C1"/>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57BAB"/>
    <w:rsid w:val="00D62BB8"/>
    <w:rsid w:val="00D64C8D"/>
    <w:rsid w:val="00D651B9"/>
    <w:rsid w:val="00D655F2"/>
    <w:rsid w:val="00D66E74"/>
    <w:rsid w:val="00D67B0B"/>
    <w:rsid w:val="00D7761C"/>
    <w:rsid w:val="00D80E0F"/>
    <w:rsid w:val="00D81EB7"/>
    <w:rsid w:val="00D8290E"/>
    <w:rsid w:val="00D82AFA"/>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0754D"/>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4F4D"/>
    <w:rsid w:val="00E955B5"/>
    <w:rsid w:val="00E97AD7"/>
    <w:rsid w:val="00EA1E4F"/>
    <w:rsid w:val="00EA3492"/>
    <w:rsid w:val="00EA3B8C"/>
    <w:rsid w:val="00EA3D4F"/>
    <w:rsid w:val="00EA3D90"/>
    <w:rsid w:val="00EA493A"/>
    <w:rsid w:val="00EB0031"/>
    <w:rsid w:val="00EB0184"/>
    <w:rsid w:val="00EC03FC"/>
    <w:rsid w:val="00EC04F0"/>
    <w:rsid w:val="00EC34DD"/>
    <w:rsid w:val="00EC66E4"/>
    <w:rsid w:val="00ED0BE2"/>
    <w:rsid w:val="00ED7AF3"/>
    <w:rsid w:val="00EE0F05"/>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8FD"/>
    <w:rsid w:val="00F87921"/>
    <w:rsid w:val="00F87DE9"/>
    <w:rsid w:val="00F87F2F"/>
    <w:rsid w:val="00F913C6"/>
    <w:rsid w:val="00F96B8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A51420"/>
    <w:rPr>
      <w:sz w:val="20"/>
    </w:rPr>
  </w:style>
  <w:style w:type="character" w:customStyle="1" w:styleId="FootnoteTextChar">
    <w:name w:val="Footnote Text Char"/>
    <w:basedOn w:val="DefaultParagraphFont"/>
    <w:link w:val="FootnoteText"/>
    <w:uiPriority w:val="99"/>
    <w:semiHidden/>
    <w:locked/>
    <w:rsid w:val="00A51420"/>
    <w:rPr>
      <w:rFonts w:ascii="Tms Rmn" w:hAnsi="Tms Rmn" w:cs="Times New Roman"/>
      <w:sz w:val="20"/>
      <w:szCs w:val="20"/>
      <w:lang w:eastAsia="ru-RU"/>
    </w:rPr>
  </w:style>
  <w:style w:type="character" w:styleId="FootnoteReference">
    <w:name w:val="footnote reference"/>
    <w:basedOn w:val="DefaultParagraphFont"/>
    <w:uiPriority w:val="99"/>
    <w:semiHidden/>
    <w:rsid w:val="00A51420"/>
    <w:rPr>
      <w:rFonts w:cs="Times New Roman"/>
      <w:vertAlign w:val="superscript"/>
    </w:rPr>
  </w:style>
  <w:style w:type="paragraph" w:styleId="BodyText">
    <w:name w:val="Body Text"/>
    <w:basedOn w:val="Normal"/>
    <w:link w:val="BodyTextChar1"/>
    <w:uiPriority w:val="99"/>
    <w:rsid w:val="00E94F4D"/>
    <w:pPr>
      <w:widowControl w:val="0"/>
      <w:autoSpaceDE w:val="0"/>
      <w:autoSpaceDN w:val="0"/>
      <w:adjustRightInd w:val="0"/>
      <w:spacing w:after="120"/>
      <w:ind w:firstLine="0"/>
      <w:jc w:val="left"/>
    </w:pPr>
    <w:rPr>
      <w:rFonts w:ascii="Times New Roman" w:hAnsi="Times New Roman"/>
      <w:sz w:val="20"/>
    </w:rPr>
  </w:style>
  <w:style w:type="character" w:customStyle="1" w:styleId="BodyTextChar">
    <w:name w:val="Body Text Char"/>
    <w:basedOn w:val="DefaultParagraphFont"/>
    <w:link w:val="BodyText"/>
    <w:uiPriority w:val="99"/>
    <w:semiHidden/>
    <w:locked/>
    <w:rsid w:val="008068EB"/>
    <w:rPr>
      <w:rFonts w:ascii="Tms Rmn" w:hAnsi="Tms Rmn" w:cs="Times New Roman"/>
      <w:sz w:val="20"/>
      <w:szCs w:val="20"/>
    </w:rPr>
  </w:style>
  <w:style w:type="character" w:customStyle="1" w:styleId="BodyTextChar1">
    <w:name w:val="Body Text Char1"/>
    <w:basedOn w:val="DefaultParagraphFont"/>
    <w:link w:val="BodyText"/>
    <w:uiPriority w:val="99"/>
    <w:locked/>
    <w:rsid w:val="00E94F4D"/>
    <w:rPr>
      <w:rFonts w:cs="Times New Roman"/>
      <w:lang w:val="ru-RU" w:eastAsia="ru-RU" w:bidi="ar-SA"/>
    </w:rPr>
  </w:style>
  <w:style w:type="paragraph" w:styleId="Title">
    <w:name w:val="Title"/>
    <w:basedOn w:val="Normal"/>
    <w:link w:val="TitleChar"/>
    <w:uiPriority w:val="99"/>
    <w:qFormat/>
    <w:locked/>
    <w:rsid w:val="00E94F4D"/>
    <w:pPr>
      <w:spacing w:before="240" w:after="60"/>
      <w:ind w:firstLine="0"/>
      <w:jc w:val="center"/>
    </w:pPr>
    <w:rPr>
      <w:rFonts w:ascii="Arial" w:hAnsi="Arial"/>
      <w:b/>
      <w:kern w:val="28"/>
      <w:sz w:val="32"/>
    </w:rPr>
  </w:style>
  <w:style w:type="character" w:customStyle="1" w:styleId="TitleChar">
    <w:name w:val="Title Char"/>
    <w:basedOn w:val="DefaultParagraphFont"/>
    <w:link w:val="Title"/>
    <w:uiPriority w:val="99"/>
    <w:locked/>
    <w:rsid w:val="00E94F4D"/>
    <w:rPr>
      <w:rFonts w:ascii="Arial" w:hAnsi="Arial" w:cs="Times New Roman"/>
      <w:b/>
      <w:kern w:val="28"/>
      <w:sz w:val="32"/>
      <w:lang w:val="ru-RU" w:eastAsia="ru-RU" w:bidi="ar-SA"/>
    </w:rPr>
  </w:style>
  <w:style w:type="paragraph" w:styleId="Subtitle">
    <w:name w:val="Subtitle"/>
    <w:basedOn w:val="Normal"/>
    <w:link w:val="SubtitleChar"/>
    <w:uiPriority w:val="99"/>
    <w:qFormat/>
    <w:locked/>
    <w:rsid w:val="00E94F4D"/>
    <w:pPr>
      <w:spacing w:after="60"/>
      <w:ind w:firstLine="0"/>
      <w:jc w:val="center"/>
    </w:pPr>
    <w:rPr>
      <w:rFonts w:ascii="Arial" w:hAnsi="Arial"/>
      <w:sz w:val="24"/>
    </w:rPr>
  </w:style>
  <w:style w:type="character" w:customStyle="1" w:styleId="SubtitleChar">
    <w:name w:val="Subtitle Char"/>
    <w:basedOn w:val="DefaultParagraphFont"/>
    <w:link w:val="Subtitle"/>
    <w:uiPriority w:val="99"/>
    <w:locked/>
    <w:rsid w:val="00E94F4D"/>
    <w:rPr>
      <w:rFonts w:ascii="Arial" w:hAnsi="Arial"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13303448">
      <w:marLeft w:val="0"/>
      <w:marRight w:val="0"/>
      <w:marTop w:val="0"/>
      <w:marBottom w:val="0"/>
      <w:divBdr>
        <w:top w:val="none" w:sz="0" w:space="0" w:color="auto"/>
        <w:left w:val="none" w:sz="0" w:space="0" w:color="auto"/>
        <w:bottom w:val="none" w:sz="0" w:space="0" w:color="auto"/>
        <w:right w:val="none" w:sz="0" w:space="0" w:color="auto"/>
      </w:divBdr>
    </w:div>
    <w:div w:id="1513303449">
      <w:marLeft w:val="0"/>
      <w:marRight w:val="0"/>
      <w:marTop w:val="0"/>
      <w:marBottom w:val="0"/>
      <w:divBdr>
        <w:top w:val="none" w:sz="0" w:space="0" w:color="auto"/>
        <w:left w:val="none" w:sz="0" w:space="0" w:color="auto"/>
        <w:bottom w:val="none" w:sz="0" w:space="0" w:color="auto"/>
        <w:right w:val="none" w:sz="0" w:space="0" w:color="auto"/>
      </w:divBdr>
    </w:div>
    <w:div w:id="1513303450">
      <w:marLeft w:val="0"/>
      <w:marRight w:val="0"/>
      <w:marTop w:val="0"/>
      <w:marBottom w:val="0"/>
      <w:divBdr>
        <w:top w:val="none" w:sz="0" w:space="0" w:color="auto"/>
        <w:left w:val="none" w:sz="0" w:space="0" w:color="auto"/>
        <w:bottom w:val="none" w:sz="0" w:space="0" w:color="auto"/>
        <w:right w:val="none" w:sz="0" w:space="0" w:color="auto"/>
      </w:divBdr>
    </w:div>
    <w:div w:id="1513303451">
      <w:marLeft w:val="0"/>
      <w:marRight w:val="0"/>
      <w:marTop w:val="0"/>
      <w:marBottom w:val="0"/>
      <w:divBdr>
        <w:top w:val="none" w:sz="0" w:space="0" w:color="auto"/>
        <w:left w:val="none" w:sz="0" w:space="0" w:color="auto"/>
        <w:bottom w:val="none" w:sz="0" w:space="0" w:color="auto"/>
        <w:right w:val="none" w:sz="0" w:space="0" w:color="auto"/>
      </w:divBdr>
    </w:div>
    <w:div w:id="1513303452">
      <w:marLeft w:val="0"/>
      <w:marRight w:val="0"/>
      <w:marTop w:val="0"/>
      <w:marBottom w:val="0"/>
      <w:divBdr>
        <w:top w:val="none" w:sz="0" w:space="0" w:color="auto"/>
        <w:left w:val="none" w:sz="0" w:space="0" w:color="auto"/>
        <w:bottom w:val="none" w:sz="0" w:space="0" w:color="auto"/>
        <w:right w:val="none" w:sz="0" w:space="0" w:color="auto"/>
      </w:divBdr>
    </w:div>
    <w:div w:id="1513303453">
      <w:marLeft w:val="0"/>
      <w:marRight w:val="0"/>
      <w:marTop w:val="0"/>
      <w:marBottom w:val="0"/>
      <w:divBdr>
        <w:top w:val="none" w:sz="0" w:space="0" w:color="auto"/>
        <w:left w:val="none" w:sz="0" w:space="0" w:color="auto"/>
        <w:bottom w:val="none" w:sz="0" w:space="0" w:color="auto"/>
        <w:right w:val="none" w:sz="0" w:space="0" w:color="auto"/>
      </w:divBdr>
    </w:div>
    <w:div w:id="1513303454">
      <w:marLeft w:val="0"/>
      <w:marRight w:val="0"/>
      <w:marTop w:val="0"/>
      <w:marBottom w:val="0"/>
      <w:divBdr>
        <w:top w:val="none" w:sz="0" w:space="0" w:color="auto"/>
        <w:left w:val="none" w:sz="0" w:space="0" w:color="auto"/>
        <w:bottom w:val="none" w:sz="0" w:space="0" w:color="auto"/>
        <w:right w:val="none" w:sz="0" w:space="0" w:color="auto"/>
      </w:divBdr>
    </w:div>
    <w:div w:id="1513303455">
      <w:marLeft w:val="0"/>
      <w:marRight w:val="0"/>
      <w:marTop w:val="0"/>
      <w:marBottom w:val="0"/>
      <w:divBdr>
        <w:top w:val="none" w:sz="0" w:space="0" w:color="auto"/>
        <w:left w:val="none" w:sz="0" w:space="0" w:color="auto"/>
        <w:bottom w:val="none" w:sz="0" w:space="0" w:color="auto"/>
        <w:right w:val="none" w:sz="0" w:space="0" w:color="auto"/>
      </w:divBdr>
    </w:div>
    <w:div w:id="1513303456">
      <w:marLeft w:val="0"/>
      <w:marRight w:val="0"/>
      <w:marTop w:val="0"/>
      <w:marBottom w:val="0"/>
      <w:divBdr>
        <w:top w:val="none" w:sz="0" w:space="0" w:color="auto"/>
        <w:left w:val="none" w:sz="0" w:space="0" w:color="auto"/>
        <w:bottom w:val="none" w:sz="0" w:space="0" w:color="auto"/>
        <w:right w:val="none" w:sz="0" w:space="0" w:color="auto"/>
      </w:divBdr>
    </w:div>
    <w:div w:id="1513303457">
      <w:marLeft w:val="0"/>
      <w:marRight w:val="0"/>
      <w:marTop w:val="0"/>
      <w:marBottom w:val="0"/>
      <w:divBdr>
        <w:top w:val="none" w:sz="0" w:space="0" w:color="auto"/>
        <w:left w:val="none" w:sz="0" w:space="0" w:color="auto"/>
        <w:bottom w:val="none" w:sz="0" w:space="0" w:color="auto"/>
        <w:right w:val="none" w:sz="0" w:space="0" w:color="auto"/>
      </w:divBdr>
    </w:div>
    <w:div w:id="1513303458">
      <w:marLeft w:val="0"/>
      <w:marRight w:val="0"/>
      <w:marTop w:val="0"/>
      <w:marBottom w:val="0"/>
      <w:divBdr>
        <w:top w:val="none" w:sz="0" w:space="0" w:color="auto"/>
        <w:left w:val="none" w:sz="0" w:space="0" w:color="auto"/>
        <w:bottom w:val="none" w:sz="0" w:space="0" w:color="auto"/>
        <w:right w:val="none" w:sz="0" w:space="0" w:color="auto"/>
      </w:divBdr>
    </w:div>
    <w:div w:id="1513303459">
      <w:marLeft w:val="0"/>
      <w:marRight w:val="0"/>
      <w:marTop w:val="0"/>
      <w:marBottom w:val="0"/>
      <w:divBdr>
        <w:top w:val="none" w:sz="0" w:space="0" w:color="auto"/>
        <w:left w:val="none" w:sz="0" w:space="0" w:color="auto"/>
        <w:bottom w:val="none" w:sz="0" w:space="0" w:color="auto"/>
        <w:right w:val="none" w:sz="0" w:space="0" w:color="auto"/>
      </w:divBdr>
    </w:div>
    <w:div w:id="1513303460">
      <w:marLeft w:val="0"/>
      <w:marRight w:val="0"/>
      <w:marTop w:val="0"/>
      <w:marBottom w:val="0"/>
      <w:divBdr>
        <w:top w:val="none" w:sz="0" w:space="0" w:color="auto"/>
        <w:left w:val="none" w:sz="0" w:space="0" w:color="auto"/>
        <w:bottom w:val="none" w:sz="0" w:space="0" w:color="auto"/>
        <w:right w:val="none" w:sz="0" w:space="0" w:color="auto"/>
      </w:divBdr>
    </w:div>
    <w:div w:id="1513303461">
      <w:marLeft w:val="0"/>
      <w:marRight w:val="0"/>
      <w:marTop w:val="0"/>
      <w:marBottom w:val="0"/>
      <w:divBdr>
        <w:top w:val="none" w:sz="0" w:space="0" w:color="auto"/>
        <w:left w:val="none" w:sz="0" w:space="0" w:color="auto"/>
        <w:bottom w:val="none" w:sz="0" w:space="0" w:color="auto"/>
        <w:right w:val="none" w:sz="0" w:space="0" w:color="auto"/>
      </w:divBdr>
    </w:div>
    <w:div w:id="1513303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D0A66CE5CC03D073F5042E801202B233A54EA24714EEC88AE69D08E51BA7C8E404F31F560j0F" TargetMode="External"/><Relationship Id="rId13" Type="http://schemas.openxmlformats.org/officeDocument/2006/relationships/hyperlink" Target="consultantplus://offline/ref=5B1D0A66CE5CC03D073F5042E801202B233A54EA24714EEC88AE69D08E51BA7C8E404F34F209037C68j6F" TargetMode="External"/><Relationship Id="rId18" Type="http://schemas.openxmlformats.org/officeDocument/2006/relationships/hyperlink" Target="consultantplus://offline/ref=5B1D0A66CE5CC03D073F5042E801202B233959E421714EEC88AE69D08E51BA7C8E404F34F209057768j2F"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1BEAE1941BA691F016042B33C468596F17EEBEF2CE9B9D9969616CADCA81DB1EA7A9C41791C34FF8ADA300pCn9F" TargetMode="External"/><Relationship Id="rId3" Type="http://schemas.openxmlformats.org/officeDocument/2006/relationships/settings" Target="settings.xml"/><Relationship Id="rId21" Type="http://schemas.openxmlformats.org/officeDocument/2006/relationships/hyperlink" Target="consultantplus://offline/ref=A861DF32BFE04FCBB187CC95256C9BB36D715DB75F97EA3CA67214C5D0ECv6F"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garantF1://12084522.21" TargetMode="External"/><Relationship Id="rId47" Type="http://schemas.openxmlformats.org/officeDocument/2006/relationships/fontTable" Target="fontTable.xml"/><Relationship Id="rId7" Type="http://schemas.openxmlformats.org/officeDocument/2006/relationships/hyperlink" Target="consultantplus://offline/ref=5B1D0A66CE5CC03D073F5042E801202B233A54EA24714EEC88AE69D08E51BA7C8E404F31F560jEF" TargetMode="External"/><Relationship Id="rId12" Type="http://schemas.openxmlformats.org/officeDocument/2006/relationships/hyperlink" Target="consultantplus://offline/ref=5B1D0A66CE5CC03D073F5042E801202B233A54EA24714EEC88AE69D08E51BA7C8E404F31FB60j1F" TargetMode="External"/><Relationship Id="rId17" Type="http://schemas.openxmlformats.org/officeDocument/2006/relationships/hyperlink" Target="consultantplus://offline/ref=5B1D0A66CE5CC03D073F5042E801202B233959E421714EEC88AE69D08E51BA7C8E404F34F209047968j3F" TargetMode="External"/><Relationship Id="rId25" Type="http://schemas.openxmlformats.org/officeDocument/2006/relationships/hyperlink" Target="consultantplus://offline/ref=CFF97D9010410A4968706604C1286346C4A22DC3AB739AD24094B1B188qCxEF" TargetMode="External"/><Relationship Id="rId33" Type="http://schemas.openxmlformats.org/officeDocument/2006/relationships/hyperlink" Target="consultantplus://offline/ref=F652BBC592DCCF3A1639FDC4C512DA94FB7237E1C126D902E3EA7B36CDEAB66CJ9P6D"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1D0A66CE5CC03D073F5042E801202B233959E421714EEC88AE69D08E51BA7C8E404F34F209047968j5F" TargetMode="External"/><Relationship Id="rId20" Type="http://schemas.openxmlformats.org/officeDocument/2006/relationships/hyperlink" Target="http://38.gosuslugi.ru" TargetMode="External"/><Relationship Id="rId29" Type="http://schemas.openxmlformats.org/officeDocument/2006/relationships/hyperlink" Target="consultantplus://offline/ref=FC17B17601A55CFF8395350C78F9AE6545FDA7BE435FA7F117985E1C9DD3T9G" TargetMode="External"/><Relationship Id="rId41"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1D0A66CE5CC03D073F5042E801202B233A54EA24714EEC88AE69D08E51BA7C8E404F31FB60jF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E4FB99F0950FED4E7B7BA450CA77393BC80F785240569C646383E1B1D606FA6CU12DJ" TargetMode="External"/><Relationship Id="rId37" Type="http://schemas.openxmlformats.org/officeDocument/2006/relationships/hyperlink" Target="consultantplus://offline/ref=4FC614F8A68EA8FA545976F8B745E6DA6E6C5D32667D9B4A8151EE1275441267D437D393FFB6105DABC6AAO8NCK" TargetMode="External"/><Relationship Id="rId40" Type="http://schemas.openxmlformats.org/officeDocument/2006/relationships/hyperlink" Target="consultantplus://offline/ref=1BEAE1941BA691F016042B33C468596F17EEBEF2CE9B9D9969616CADCA81DB1EA7A9C41791C34FF8ADA301pCn8F" TargetMode="External"/><Relationship Id="rId45" Type="http://schemas.openxmlformats.org/officeDocument/2006/relationships/hyperlink" Target="consultantplus://offline/ref=2934FCF9DB2E8E9CA013D5F45859A021CEE58684CC9A4D591105C7FC71V3NCI" TargetMode="External"/><Relationship Id="rId5" Type="http://schemas.openxmlformats.org/officeDocument/2006/relationships/footnotes" Target="footnotes.xml"/><Relationship Id="rId15" Type="http://schemas.openxmlformats.org/officeDocument/2006/relationships/hyperlink" Target="consultantplus://offline/ref=5B1D0A66CE5CC03D073F5042E801202B233A54EA24714EEC88AE69D08E51BA7C8E404F34F209037C68j3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1DC4026A88C8B2F242D6C9BEFB628471E5D6BC4140A52F2B712015E6CC3EFC944021AE8E93DBAAC41ED5C9FFyDF" TargetMode="External"/><Relationship Id="rId36" Type="http://schemas.openxmlformats.org/officeDocument/2006/relationships/hyperlink" Target="consultantplus://offline/ref=4FC614F8A68EA8FA545976F8B745E6DA6E6C5D32667D9B4A8151EE1275441267D437D393FFB6105DABC6ADO8N5K" TargetMode="External"/><Relationship Id="rId10" Type="http://schemas.openxmlformats.org/officeDocument/2006/relationships/hyperlink" Target="consultantplus://offline/ref=5B1D0A66CE5CC03D073F5042E801202B233A54EA24714EEC88AE69D08E51BA7C8E404F31FA60jCF" TargetMode="External"/><Relationship Id="rId19" Type="http://schemas.openxmlformats.org/officeDocument/2006/relationships/hyperlink" Target="consultantplus://offline/ref=5B1D0A66CE5CC03D073F5042E801202B233959E421714EEC88AE69D08E51BA7C8E404F34F209047E68j1F" TargetMode="External"/><Relationship Id="rId31" Type="http://schemas.openxmlformats.org/officeDocument/2006/relationships/hyperlink" Target="consultantplus://offline/ref=F652BBC592DCCF3A1639E3C9D37E8098FB7D6DEAC22FDB51BAB5206B9AJEP3D" TargetMode="External"/><Relationship Id="rId44"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5B1D0A66CE5CC03D073F5042E801202B233A54EA24714EEC88AE69D08E51BA7C8E404F31FA60jAF" TargetMode="External"/><Relationship Id="rId14" Type="http://schemas.openxmlformats.org/officeDocument/2006/relationships/hyperlink" Target="consultantplus://offline/ref=5B1D0A66CE5CC03D073F5042E801202B233A54EA24714EEC88AE69D08E51BA7C8E404F30F360jFF" TargetMode="External"/><Relationship Id="rId22" Type="http://schemas.openxmlformats.org/officeDocument/2006/relationships/hyperlink" Target="consultantplus://offline/ref=A861DF32BFE04FCBB187CC95256C9BB36D7053B75E97EA3CA67214C5D0ECv6F" TargetMode="External"/><Relationship Id="rId27" Type="http://schemas.openxmlformats.org/officeDocument/2006/relationships/hyperlink" Target="consultantplus://offline/ref=1DC4026A88C8B2F242D6D7B3ED0EDE7DE5D8E44549A02074287F4EBB9BF3y7F" TargetMode="External"/><Relationship Id="rId30" Type="http://schemas.openxmlformats.org/officeDocument/2006/relationships/hyperlink" Target="consultantplus://offline/ref=DE606D4DD78A3E605D6B110163C2627B01654AA55D63AE6C2546E3E7852Dm3J"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consultantplus://offline/ref=DF262C91D9772472A02823A01013551ACEDE3F40F2269EEB229EA46CFB4F9EEB3078EC190BDC79A37ECD5865m9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26</Pages>
  <Words>12322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HaKeR</cp:lastModifiedBy>
  <cp:revision>21</cp:revision>
  <cp:lastPrinted>2016-07-04T03:00:00Z</cp:lastPrinted>
  <dcterms:created xsi:type="dcterms:W3CDTF">2015-08-27T03:26:00Z</dcterms:created>
  <dcterms:modified xsi:type="dcterms:W3CDTF">2016-07-04T03:01:00Z</dcterms:modified>
</cp:coreProperties>
</file>